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FBC9" w14:textId="77777777" w:rsidR="0048463F" w:rsidRDefault="005A67BB" w:rsidP="003F7C6B">
      <w:pPr>
        <w:jc w:val="center"/>
      </w:pPr>
      <w:r>
        <w:rPr>
          <w:noProof/>
        </w:rPr>
        <w:drawing>
          <wp:inline distT="0" distB="0" distL="0" distR="0" wp14:anchorId="594EC830" wp14:editId="3E62B30D">
            <wp:extent cx="4108450" cy="62992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8450" cy="629920"/>
                    </a:xfrm>
                    <a:prstGeom prst="rect">
                      <a:avLst/>
                    </a:prstGeom>
                    <a:noFill/>
                    <a:ln>
                      <a:noFill/>
                    </a:ln>
                  </pic:spPr>
                </pic:pic>
              </a:graphicData>
            </a:graphic>
          </wp:inline>
        </w:drawing>
      </w:r>
    </w:p>
    <w:p w14:paraId="04AFC705" w14:textId="1F059D90" w:rsidR="005A67BB" w:rsidRDefault="005A67BB" w:rsidP="00FF425D">
      <w:pPr>
        <w:rPr>
          <w:rFonts w:cstheme="minorHAnsi"/>
          <w:sz w:val="24"/>
          <w:szCs w:val="24"/>
        </w:rPr>
      </w:pPr>
    </w:p>
    <w:p w14:paraId="0577C664" w14:textId="29AC4FE0" w:rsidR="00A22FA8" w:rsidRPr="00A22FA8" w:rsidRDefault="00A22FA8" w:rsidP="005A67BB">
      <w:pPr>
        <w:rPr>
          <w:rFonts w:cstheme="minorHAnsi"/>
          <w:sz w:val="24"/>
          <w:szCs w:val="24"/>
        </w:rPr>
      </w:pPr>
      <w:r w:rsidRPr="00A22FA8">
        <w:rPr>
          <w:rFonts w:cstheme="minorHAnsi"/>
          <w:sz w:val="24"/>
          <w:szCs w:val="24"/>
        </w:rPr>
        <w:t>Date:</w:t>
      </w:r>
      <w:r w:rsidRPr="00A22FA8">
        <w:rPr>
          <w:rFonts w:cstheme="minorHAnsi"/>
          <w:sz w:val="24"/>
          <w:szCs w:val="24"/>
        </w:rPr>
        <w:tab/>
      </w:r>
      <w:r w:rsidR="007E0F9C">
        <w:rPr>
          <w:rFonts w:cstheme="minorHAnsi"/>
          <w:sz w:val="24"/>
          <w:szCs w:val="24"/>
        </w:rPr>
        <w:t xml:space="preserve">February </w:t>
      </w:r>
      <w:r w:rsidR="00A466F0">
        <w:rPr>
          <w:rFonts w:cstheme="minorHAnsi"/>
          <w:sz w:val="24"/>
          <w:szCs w:val="24"/>
        </w:rPr>
        <w:t>14</w:t>
      </w:r>
      <w:r w:rsidR="007E0F9C">
        <w:rPr>
          <w:rFonts w:cstheme="minorHAnsi"/>
          <w:sz w:val="24"/>
          <w:szCs w:val="24"/>
        </w:rPr>
        <w:t>, 2022</w:t>
      </w:r>
    </w:p>
    <w:p w14:paraId="5416D0D0" w14:textId="5C82F6A6" w:rsidR="00A22FA8" w:rsidRPr="00A22FA8" w:rsidRDefault="00A22FA8" w:rsidP="005A67BB">
      <w:pPr>
        <w:rPr>
          <w:rFonts w:cstheme="minorHAnsi"/>
          <w:sz w:val="24"/>
          <w:szCs w:val="24"/>
        </w:rPr>
      </w:pPr>
      <w:r w:rsidRPr="00A22FA8">
        <w:rPr>
          <w:rFonts w:cstheme="minorHAnsi"/>
          <w:sz w:val="24"/>
          <w:szCs w:val="24"/>
        </w:rPr>
        <w:t xml:space="preserve">To:  </w:t>
      </w:r>
      <w:r w:rsidRPr="00A22FA8">
        <w:rPr>
          <w:rFonts w:cstheme="minorHAnsi"/>
          <w:sz w:val="24"/>
          <w:szCs w:val="24"/>
        </w:rPr>
        <w:tab/>
      </w:r>
      <w:r w:rsidR="00657438">
        <w:rPr>
          <w:rFonts w:cstheme="minorHAnsi"/>
          <w:sz w:val="24"/>
          <w:szCs w:val="24"/>
        </w:rPr>
        <w:t xml:space="preserve">All Classic Brass </w:t>
      </w:r>
      <w:r w:rsidR="00657F1F">
        <w:rPr>
          <w:rFonts w:cstheme="minorHAnsi"/>
          <w:sz w:val="24"/>
          <w:szCs w:val="24"/>
        </w:rPr>
        <w:t>Customers</w:t>
      </w:r>
    </w:p>
    <w:p w14:paraId="7C46AD52" w14:textId="38789ACC" w:rsidR="00A22FA8" w:rsidRDefault="00A22FA8" w:rsidP="005A67BB">
      <w:pPr>
        <w:rPr>
          <w:rFonts w:cstheme="minorHAnsi"/>
          <w:sz w:val="24"/>
          <w:szCs w:val="24"/>
        </w:rPr>
      </w:pPr>
      <w:r w:rsidRPr="00A22FA8">
        <w:rPr>
          <w:rFonts w:cstheme="minorHAnsi"/>
          <w:sz w:val="24"/>
          <w:szCs w:val="24"/>
        </w:rPr>
        <w:t>From:</w:t>
      </w:r>
      <w:r>
        <w:rPr>
          <w:rFonts w:cstheme="minorHAnsi"/>
          <w:sz w:val="24"/>
          <w:szCs w:val="24"/>
        </w:rPr>
        <w:tab/>
        <w:t>Chris</w:t>
      </w:r>
      <w:r w:rsidR="00657438">
        <w:rPr>
          <w:rFonts w:cstheme="minorHAnsi"/>
          <w:sz w:val="24"/>
          <w:szCs w:val="24"/>
        </w:rPr>
        <w:t xml:space="preserve"> Creighton</w:t>
      </w:r>
    </w:p>
    <w:p w14:paraId="05D75603" w14:textId="77777777" w:rsidR="00B3521E" w:rsidRPr="001C61A9" w:rsidRDefault="00B3521E" w:rsidP="005A67BB">
      <w:pPr>
        <w:rPr>
          <w:rFonts w:cstheme="minorHAnsi"/>
          <w:sz w:val="24"/>
          <w:szCs w:val="24"/>
        </w:rPr>
      </w:pPr>
    </w:p>
    <w:p w14:paraId="58B4B3C5" w14:textId="2A77B3DB" w:rsidR="00045423" w:rsidRPr="001C61A9" w:rsidRDefault="00A22FA8" w:rsidP="005A67BB">
      <w:pPr>
        <w:rPr>
          <w:rFonts w:cstheme="minorHAnsi"/>
          <w:b/>
          <w:bCs/>
          <w:sz w:val="24"/>
          <w:szCs w:val="24"/>
          <w:u w:val="single"/>
        </w:rPr>
      </w:pPr>
      <w:r w:rsidRPr="001C61A9">
        <w:rPr>
          <w:rFonts w:cstheme="minorHAnsi"/>
          <w:sz w:val="24"/>
          <w:szCs w:val="24"/>
        </w:rPr>
        <w:tab/>
      </w:r>
      <w:r w:rsidRPr="001C61A9">
        <w:rPr>
          <w:rFonts w:cstheme="minorHAnsi"/>
          <w:sz w:val="24"/>
          <w:szCs w:val="24"/>
        </w:rPr>
        <w:tab/>
      </w:r>
      <w:r w:rsidRPr="001C61A9">
        <w:rPr>
          <w:rFonts w:cstheme="minorHAnsi"/>
          <w:sz w:val="24"/>
          <w:szCs w:val="24"/>
        </w:rPr>
        <w:tab/>
      </w:r>
      <w:r w:rsidR="00657438" w:rsidRPr="001C61A9">
        <w:rPr>
          <w:rFonts w:cstheme="minorHAnsi"/>
          <w:b/>
          <w:bCs/>
          <w:sz w:val="24"/>
          <w:szCs w:val="24"/>
        </w:rPr>
        <w:t xml:space="preserve">     </w:t>
      </w:r>
      <w:r w:rsidR="001C61A9">
        <w:rPr>
          <w:rFonts w:cstheme="minorHAnsi"/>
          <w:b/>
          <w:bCs/>
          <w:sz w:val="24"/>
          <w:szCs w:val="24"/>
        </w:rPr>
        <w:t xml:space="preserve">     </w:t>
      </w:r>
      <w:r w:rsidRPr="001C61A9">
        <w:rPr>
          <w:rFonts w:cstheme="minorHAnsi"/>
          <w:b/>
          <w:bCs/>
          <w:sz w:val="24"/>
          <w:szCs w:val="24"/>
          <w:u w:val="single"/>
        </w:rPr>
        <w:t xml:space="preserve">Subject:   </w:t>
      </w:r>
      <w:r w:rsidR="0008165A" w:rsidRPr="001C61A9">
        <w:rPr>
          <w:rFonts w:cstheme="minorHAnsi"/>
          <w:b/>
          <w:bCs/>
          <w:sz w:val="24"/>
          <w:szCs w:val="24"/>
          <w:u w:val="single"/>
        </w:rPr>
        <w:t xml:space="preserve"> U</w:t>
      </w:r>
      <w:r w:rsidR="007E0F9C">
        <w:rPr>
          <w:rFonts w:cstheme="minorHAnsi"/>
          <w:b/>
          <w:bCs/>
          <w:sz w:val="24"/>
          <w:szCs w:val="24"/>
          <w:u w:val="single"/>
        </w:rPr>
        <w:t>pdate from Jamestown</w:t>
      </w:r>
    </w:p>
    <w:p w14:paraId="2AE8D71E" w14:textId="7A5C0D56" w:rsidR="00045423" w:rsidRPr="00045423" w:rsidRDefault="00045423" w:rsidP="005A67BB">
      <w:pPr>
        <w:rPr>
          <w:rFonts w:cstheme="minorHAnsi"/>
          <w:color w:val="000000" w:themeColor="text1"/>
          <w:sz w:val="24"/>
          <w:szCs w:val="24"/>
        </w:rPr>
      </w:pPr>
      <w:r w:rsidRPr="00045423">
        <w:rPr>
          <w:rFonts w:cstheme="minorHAnsi"/>
          <w:color w:val="000000" w:themeColor="text1"/>
          <w:sz w:val="24"/>
          <w:szCs w:val="24"/>
        </w:rPr>
        <w:t>First, we</w:t>
      </w:r>
      <w:r>
        <w:rPr>
          <w:rFonts w:cstheme="minorHAnsi"/>
          <w:color w:val="000000" w:themeColor="text1"/>
          <w:sz w:val="24"/>
          <w:szCs w:val="24"/>
        </w:rPr>
        <w:t xml:space="preserve"> trust this update finds your family, staff, customers and </w:t>
      </w:r>
      <w:r w:rsidR="00B3521E">
        <w:rPr>
          <w:rFonts w:cstheme="minorHAnsi"/>
          <w:color w:val="000000" w:themeColor="text1"/>
          <w:sz w:val="24"/>
          <w:szCs w:val="24"/>
        </w:rPr>
        <w:t>most important your</w:t>
      </w:r>
      <w:r>
        <w:rPr>
          <w:rFonts w:cstheme="minorHAnsi"/>
          <w:color w:val="000000" w:themeColor="text1"/>
          <w:sz w:val="24"/>
          <w:szCs w:val="24"/>
        </w:rPr>
        <w:t>self healthy….</w:t>
      </w:r>
      <w:r w:rsidRPr="00B3521E">
        <w:rPr>
          <w:rFonts w:cstheme="minorHAnsi"/>
          <w:b/>
          <w:bCs/>
          <w:i/>
          <w:iCs/>
          <w:color w:val="000000" w:themeColor="text1"/>
          <w:sz w:val="24"/>
          <w:szCs w:val="24"/>
        </w:rPr>
        <w:t>and busy!</w:t>
      </w:r>
      <w:r>
        <w:rPr>
          <w:rFonts w:cstheme="minorHAnsi"/>
          <w:color w:val="000000" w:themeColor="text1"/>
          <w:sz w:val="24"/>
          <w:szCs w:val="24"/>
        </w:rPr>
        <w:t xml:space="preserve">  Th</w:t>
      </w:r>
      <w:r w:rsidR="00B3521E">
        <w:rPr>
          <w:rFonts w:cstheme="minorHAnsi"/>
          <w:color w:val="000000" w:themeColor="text1"/>
          <w:sz w:val="24"/>
          <w:szCs w:val="24"/>
        </w:rPr>
        <w:t>ese</w:t>
      </w:r>
      <w:r>
        <w:rPr>
          <w:rFonts w:cstheme="minorHAnsi"/>
          <w:color w:val="000000" w:themeColor="text1"/>
          <w:sz w:val="24"/>
          <w:szCs w:val="24"/>
        </w:rPr>
        <w:t xml:space="preserve"> are </w:t>
      </w:r>
      <w:proofErr w:type="spellStart"/>
      <w:r>
        <w:rPr>
          <w:rFonts w:cstheme="minorHAnsi"/>
          <w:color w:val="000000" w:themeColor="text1"/>
          <w:sz w:val="24"/>
          <w:szCs w:val="24"/>
        </w:rPr>
        <w:t>unprecendented</w:t>
      </w:r>
      <w:proofErr w:type="spellEnd"/>
      <w:r>
        <w:rPr>
          <w:rFonts w:cstheme="minorHAnsi"/>
          <w:color w:val="000000" w:themeColor="text1"/>
          <w:sz w:val="24"/>
          <w:szCs w:val="24"/>
        </w:rPr>
        <w:t xml:space="preserve"> times we will </w:t>
      </w:r>
      <w:r w:rsidR="00B3521E">
        <w:rPr>
          <w:rFonts w:cstheme="minorHAnsi"/>
          <w:color w:val="000000" w:themeColor="text1"/>
          <w:sz w:val="24"/>
          <w:szCs w:val="24"/>
        </w:rPr>
        <w:t>reflect</w:t>
      </w:r>
      <w:r>
        <w:rPr>
          <w:rFonts w:cstheme="minorHAnsi"/>
          <w:color w:val="000000" w:themeColor="text1"/>
          <w:sz w:val="24"/>
          <w:szCs w:val="24"/>
        </w:rPr>
        <w:t xml:space="preserve"> on some day when we have time to absorb all that we have endured.  In the meantime, we are working hard </w:t>
      </w:r>
      <w:proofErr w:type="spellStart"/>
      <w:r>
        <w:rPr>
          <w:rFonts w:cstheme="minorHAnsi"/>
          <w:color w:val="000000" w:themeColor="text1"/>
          <w:sz w:val="24"/>
          <w:szCs w:val="24"/>
        </w:rPr>
        <w:t>everyday</w:t>
      </w:r>
      <w:proofErr w:type="spellEnd"/>
      <w:r>
        <w:rPr>
          <w:rFonts w:cstheme="minorHAnsi"/>
          <w:color w:val="000000" w:themeColor="text1"/>
          <w:sz w:val="24"/>
          <w:szCs w:val="24"/>
        </w:rPr>
        <w:t xml:space="preserve"> here in Jamestown to meet or exceed your expectation</w:t>
      </w:r>
      <w:r w:rsidR="00B3521E">
        <w:rPr>
          <w:rFonts w:cstheme="minorHAnsi"/>
          <w:color w:val="000000" w:themeColor="text1"/>
          <w:sz w:val="24"/>
          <w:szCs w:val="24"/>
        </w:rPr>
        <w:t>s</w:t>
      </w:r>
      <w:r>
        <w:rPr>
          <w:rFonts w:cstheme="minorHAnsi"/>
          <w:color w:val="000000" w:themeColor="text1"/>
          <w:sz w:val="24"/>
          <w:szCs w:val="24"/>
        </w:rPr>
        <w:t>.</w:t>
      </w:r>
      <w:r w:rsidRPr="00045423">
        <w:rPr>
          <w:rFonts w:cstheme="minorHAnsi"/>
          <w:color w:val="000000" w:themeColor="text1"/>
          <w:sz w:val="24"/>
          <w:szCs w:val="24"/>
        </w:rPr>
        <w:t xml:space="preserve"> </w:t>
      </w:r>
    </w:p>
    <w:p w14:paraId="6FDC5DB4" w14:textId="1F8ACD0B" w:rsidR="00657F1F" w:rsidRDefault="00657F1F" w:rsidP="005A67BB">
      <w:pPr>
        <w:rPr>
          <w:rFonts w:cstheme="minorHAnsi"/>
          <w:b/>
          <w:bCs/>
          <w:i/>
          <w:iCs/>
          <w:color w:val="0070C0"/>
          <w:sz w:val="24"/>
          <w:szCs w:val="24"/>
        </w:rPr>
      </w:pPr>
      <w:r>
        <w:rPr>
          <w:rFonts w:cstheme="minorHAnsi"/>
          <w:b/>
          <w:bCs/>
          <w:i/>
          <w:iCs/>
          <w:color w:val="0070C0"/>
          <w:sz w:val="24"/>
          <w:szCs w:val="24"/>
        </w:rPr>
        <w:t>Current Status of Shipping</w:t>
      </w:r>
      <w:r w:rsidR="002E0D26">
        <w:rPr>
          <w:rFonts w:cstheme="minorHAnsi"/>
          <w:b/>
          <w:bCs/>
          <w:i/>
          <w:iCs/>
          <w:color w:val="0070C0"/>
          <w:sz w:val="24"/>
          <w:szCs w:val="24"/>
        </w:rPr>
        <w:t xml:space="preserve"> Lead Times</w:t>
      </w:r>
    </w:p>
    <w:p w14:paraId="301ED271" w14:textId="2D304A3C" w:rsidR="00B6161A" w:rsidRDefault="00657F1F" w:rsidP="005A67BB">
      <w:pPr>
        <w:rPr>
          <w:rFonts w:cstheme="minorHAnsi"/>
          <w:color w:val="000000" w:themeColor="text1"/>
          <w:sz w:val="24"/>
          <w:szCs w:val="24"/>
        </w:rPr>
      </w:pPr>
      <w:r w:rsidRPr="008C2D71">
        <w:rPr>
          <w:rFonts w:cstheme="minorHAnsi"/>
          <w:color w:val="000000" w:themeColor="text1"/>
          <w:sz w:val="24"/>
          <w:szCs w:val="24"/>
        </w:rPr>
        <w:t>This is the fifth in a series of updates we have provided over the past six months</w:t>
      </w:r>
      <w:r w:rsidR="00B6161A">
        <w:rPr>
          <w:rFonts w:cstheme="minorHAnsi"/>
          <w:color w:val="000000" w:themeColor="text1"/>
          <w:sz w:val="24"/>
          <w:szCs w:val="24"/>
        </w:rPr>
        <w:t xml:space="preserve"> to provide insight in to important factors that impact our performance</w:t>
      </w:r>
      <w:r w:rsidRPr="008C2D71">
        <w:rPr>
          <w:rFonts w:cstheme="minorHAnsi"/>
          <w:color w:val="000000" w:themeColor="text1"/>
          <w:sz w:val="24"/>
          <w:szCs w:val="24"/>
        </w:rPr>
        <w:t>.</w:t>
      </w:r>
      <w:r w:rsidR="008C2D71">
        <w:rPr>
          <w:rFonts w:cstheme="minorHAnsi"/>
          <w:color w:val="000000" w:themeColor="text1"/>
          <w:sz w:val="24"/>
          <w:szCs w:val="24"/>
        </w:rPr>
        <w:t xml:space="preserve">  </w:t>
      </w:r>
    </w:p>
    <w:p w14:paraId="43A68945" w14:textId="77F40ACE" w:rsidR="00657F1F" w:rsidRDefault="008C2D71" w:rsidP="005A67BB">
      <w:pPr>
        <w:rPr>
          <w:rFonts w:cstheme="minorHAnsi"/>
          <w:b/>
          <w:bCs/>
          <w:i/>
          <w:iCs/>
          <w:color w:val="000000" w:themeColor="text1"/>
          <w:sz w:val="24"/>
          <w:szCs w:val="24"/>
        </w:rPr>
      </w:pPr>
      <w:r>
        <w:rPr>
          <w:rFonts w:cstheme="minorHAnsi"/>
          <w:color w:val="000000" w:themeColor="text1"/>
          <w:sz w:val="24"/>
          <w:szCs w:val="24"/>
        </w:rPr>
        <w:t xml:space="preserve">Last </w:t>
      </w:r>
      <w:proofErr w:type="gramStart"/>
      <w:r>
        <w:rPr>
          <w:rFonts w:cstheme="minorHAnsi"/>
          <w:color w:val="000000" w:themeColor="text1"/>
          <w:sz w:val="24"/>
          <w:szCs w:val="24"/>
        </w:rPr>
        <w:t>spring</w:t>
      </w:r>
      <w:proofErr w:type="gramEnd"/>
      <w:r>
        <w:rPr>
          <w:rFonts w:cstheme="minorHAnsi"/>
          <w:color w:val="000000" w:themeColor="text1"/>
          <w:sz w:val="24"/>
          <w:szCs w:val="24"/>
        </w:rPr>
        <w:t xml:space="preserve"> we started to experience a substantial lift in our order entry</w:t>
      </w:r>
      <w:r w:rsidR="00B6161A">
        <w:rPr>
          <w:rFonts w:cstheme="minorHAnsi"/>
          <w:color w:val="000000" w:themeColor="text1"/>
          <w:sz w:val="24"/>
          <w:szCs w:val="24"/>
        </w:rPr>
        <w:t xml:space="preserve">.  </w:t>
      </w:r>
      <w:proofErr w:type="gramStart"/>
      <w:r w:rsidR="00B6161A">
        <w:rPr>
          <w:rFonts w:cstheme="minorHAnsi"/>
          <w:color w:val="000000" w:themeColor="text1"/>
          <w:sz w:val="24"/>
          <w:szCs w:val="24"/>
        </w:rPr>
        <w:t>Clearly</w:t>
      </w:r>
      <w:proofErr w:type="gramEnd"/>
      <w:r w:rsidR="00B6161A">
        <w:rPr>
          <w:rFonts w:cstheme="minorHAnsi"/>
          <w:color w:val="000000" w:themeColor="text1"/>
          <w:sz w:val="24"/>
          <w:szCs w:val="24"/>
        </w:rPr>
        <w:t xml:space="preserve"> we were unable to</w:t>
      </w:r>
      <w:r>
        <w:rPr>
          <w:rFonts w:cstheme="minorHAnsi"/>
          <w:color w:val="000000" w:themeColor="text1"/>
          <w:sz w:val="24"/>
          <w:szCs w:val="24"/>
        </w:rPr>
        <w:t xml:space="preserve"> predict if the trend would continue for one month</w:t>
      </w:r>
      <w:r w:rsidR="009574A9">
        <w:rPr>
          <w:rFonts w:cstheme="minorHAnsi"/>
          <w:color w:val="000000" w:themeColor="text1"/>
          <w:sz w:val="24"/>
          <w:szCs w:val="24"/>
        </w:rPr>
        <w:t>, two or five months.</w:t>
      </w:r>
      <w:r>
        <w:rPr>
          <w:rFonts w:cstheme="minorHAnsi"/>
          <w:color w:val="000000" w:themeColor="text1"/>
          <w:sz w:val="24"/>
          <w:szCs w:val="24"/>
        </w:rPr>
        <w:t xml:space="preserve">  Looking</w:t>
      </w:r>
      <w:r w:rsidR="009574A9">
        <w:rPr>
          <w:rFonts w:cstheme="minorHAnsi"/>
          <w:color w:val="000000" w:themeColor="text1"/>
          <w:sz w:val="24"/>
          <w:szCs w:val="24"/>
        </w:rPr>
        <w:t xml:space="preserve"> in our rearview mirror </w:t>
      </w:r>
      <w:r w:rsidR="00B6161A">
        <w:rPr>
          <w:rFonts w:cstheme="minorHAnsi"/>
          <w:color w:val="000000" w:themeColor="text1"/>
          <w:sz w:val="24"/>
          <w:szCs w:val="24"/>
        </w:rPr>
        <w:t xml:space="preserve">today, </w:t>
      </w:r>
      <w:r w:rsidR="009574A9">
        <w:rPr>
          <w:rFonts w:cstheme="minorHAnsi"/>
          <w:color w:val="000000" w:themeColor="text1"/>
          <w:sz w:val="24"/>
          <w:szCs w:val="24"/>
        </w:rPr>
        <w:t>it is crystal clear we were at the beginning an incredible ten month run of order entry.  Records set and broken on multiple occasions…</w:t>
      </w:r>
      <w:proofErr w:type="gramStart"/>
      <w:r w:rsidR="00B6161A">
        <w:rPr>
          <w:rFonts w:cstheme="minorHAnsi"/>
          <w:color w:val="000000" w:themeColor="text1"/>
          <w:sz w:val="24"/>
          <w:szCs w:val="24"/>
        </w:rPr>
        <w:t>…</w:t>
      </w:r>
      <w:r w:rsidR="009574A9" w:rsidRPr="009574A9">
        <w:rPr>
          <w:rFonts w:cstheme="minorHAnsi"/>
          <w:b/>
          <w:bCs/>
          <w:i/>
          <w:iCs/>
          <w:color w:val="000000" w:themeColor="text1"/>
          <w:sz w:val="24"/>
          <w:szCs w:val="24"/>
        </w:rPr>
        <w:t>.just</w:t>
      </w:r>
      <w:proofErr w:type="gramEnd"/>
      <w:r w:rsidR="009574A9" w:rsidRPr="009574A9">
        <w:rPr>
          <w:rFonts w:cstheme="minorHAnsi"/>
          <w:b/>
          <w:bCs/>
          <w:i/>
          <w:iCs/>
          <w:color w:val="000000" w:themeColor="text1"/>
          <w:sz w:val="24"/>
          <w:szCs w:val="24"/>
        </w:rPr>
        <w:t xml:space="preserve"> in ten months!</w:t>
      </w:r>
    </w:p>
    <w:p w14:paraId="637734C5" w14:textId="77777777" w:rsidR="00B6161A" w:rsidRDefault="009574A9" w:rsidP="005A67BB">
      <w:pPr>
        <w:rPr>
          <w:rFonts w:cstheme="minorHAnsi"/>
          <w:color w:val="000000" w:themeColor="text1"/>
          <w:sz w:val="24"/>
          <w:szCs w:val="24"/>
        </w:rPr>
      </w:pPr>
      <w:r>
        <w:rPr>
          <w:rFonts w:cstheme="minorHAnsi"/>
          <w:color w:val="000000" w:themeColor="text1"/>
          <w:sz w:val="24"/>
          <w:szCs w:val="24"/>
        </w:rPr>
        <w:t xml:space="preserve">The message today is a continuation of the </w:t>
      </w:r>
      <w:r w:rsidR="00E63EB1">
        <w:rPr>
          <w:rFonts w:cstheme="minorHAnsi"/>
          <w:color w:val="000000" w:themeColor="text1"/>
          <w:sz w:val="24"/>
          <w:szCs w:val="24"/>
        </w:rPr>
        <w:t>message from last four updates</w:t>
      </w:r>
      <w:proofErr w:type="gramStart"/>
      <w:r w:rsidR="00E63EB1">
        <w:rPr>
          <w:rFonts w:cstheme="minorHAnsi"/>
          <w:color w:val="000000" w:themeColor="text1"/>
          <w:sz w:val="24"/>
          <w:szCs w:val="24"/>
        </w:rPr>
        <w:t>…..</w:t>
      </w:r>
      <w:proofErr w:type="gramEnd"/>
      <w:r w:rsidR="00B6161A">
        <w:rPr>
          <w:rFonts w:cstheme="minorHAnsi"/>
          <w:color w:val="000000" w:themeColor="text1"/>
          <w:sz w:val="24"/>
          <w:szCs w:val="24"/>
        </w:rPr>
        <w:t xml:space="preserve">order early and do your level best to </w:t>
      </w:r>
      <w:r w:rsidR="00E63EB1">
        <w:rPr>
          <w:rFonts w:cstheme="minorHAnsi"/>
          <w:color w:val="000000" w:themeColor="text1"/>
          <w:sz w:val="24"/>
          <w:szCs w:val="24"/>
        </w:rPr>
        <w:t xml:space="preserve">manage your clients expectations.  </w:t>
      </w:r>
      <w:r w:rsidR="00B6161A">
        <w:rPr>
          <w:rFonts w:cstheme="minorHAnsi"/>
          <w:color w:val="000000" w:themeColor="text1"/>
          <w:sz w:val="24"/>
          <w:szCs w:val="24"/>
        </w:rPr>
        <w:t>The impact of this substantial increase in orders will not be solved in the next month.  It will take us a minimum of 3-6 months to work our way back to normal lead times….at a minimum.</w:t>
      </w:r>
      <w:r w:rsidR="00E63EB1">
        <w:rPr>
          <w:rFonts w:cstheme="minorHAnsi"/>
          <w:color w:val="000000" w:themeColor="text1"/>
          <w:sz w:val="24"/>
          <w:szCs w:val="24"/>
        </w:rPr>
        <w:t xml:space="preserve">  </w:t>
      </w:r>
    </w:p>
    <w:p w14:paraId="45A8DFBB" w14:textId="77777777" w:rsidR="00514A12" w:rsidRDefault="00E63EB1" w:rsidP="005A67BB">
      <w:pPr>
        <w:rPr>
          <w:rFonts w:cstheme="minorHAnsi"/>
          <w:color w:val="000000" w:themeColor="text1"/>
          <w:sz w:val="24"/>
          <w:szCs w:val="24"/>
        </w:rPr>
      </w:pPr>
      <w:r>
        <w:rPr>
          <w:rFonts w:cstheme="minorHAnsi"/>
          <w:color w:val="000000" w:themeColor="text1"/>
          <w:sz w:val="24"/>
          <w:szCs w:val="24"/>
        </w:rPr>
        <w:t>The primary challenge is not unlike those experienced by every sector of our economy.  Low/empty pool of employees to hire from…</w:t>
      </w:r>
      <w:r w:rsidR="00045423">
        <w:rPr>
          <w:rFonts w:cstheme="minorHAnsi"/>
          <w:color w:val="000000" w:themeColor="text1"/>
          <w:sz w:val="24"/>
          <w:szCs w:val="24"/>
        </w:rPr>
        <w:t>…</w:t>
      </w:r>
      <w:r>
        <w:rPr>
          <w:rFonts w:cstheme="minorHAnsi"/>
          <w:color w:val="000000" w:themeColor="text1"/>
          <w:sz w:val="24"/>
          <w:szCs w:val="24"/>
        </w:rPr>
        <w:t>note, we have hired 4 individuals in the month of January and have open positions for 3-</w:t>
      </w:r>
      <w:r w:rsidR="00045423">
        <w:rPr>
          <w:rFonts w:cstheme="minorHAnsi"/>
          <w:color w:val="000000" w:themeColor="text1"/>
          <w:sz w:val="24"/>
          <w:szCs w:val="24"/>
        </w:rPr>
        <w:t>6</w:t>
      </w:r>
      <w:r>
        <w:rPr>
          <w:rFonts w:cstheme="minorHAnsi"/>
          <w:color w:val="000000" w:themeColor="text1"/>
          <w:sz w:val="24"/>
          <w:szCs w:val="24"/>
        </w:rPr>
        <w:t xml:space="preserve"> additional</w:t>
      </w:r>
      <w:r w:rsidR="00045423">
        <w:rPr>
          <w:rFonts w:cstheme="minorHAnsi"/>
          <w:color w:val="000000" w:themeColor="text1"/>
          <w:sz w:val="24"/>
          <w:szCs w:val="24"/>
        </w:rPr>
        <w:t xml:space="preserve"> staff</w:t>
      </w:r>
      <w:r>
        <w:rPr>
          <w:rFonts w:cstheme="minorHAnsi"/>
          <w:color w:val="000000" w:themeColor="text1"/>
          <w:sz w:val="24"/>
          <w:szCs w:val="24"/>
        </w:rPr>
        <w:t xml:space="preserve">.  We have one manufacturing department we have been working </w:t>
      </w:r>
      <w:proofErr w:type="spellStart"/>
      <w:r w:rsidR="00045423">
        <w:rPr>
          <w:rFonts w:cstheme="minorHAnsi"/>
          <w:color w:val="000000" w:themeColor="text1"/>
          <w:sz w:val="24"/>
          <w:szCs w:val="24"/>
        </w:rPr>
        <w:t>vigoursly</w:t>
      </w:r>
      <w:proofErr w:type="spellEnd"/>
      <w:r w:rsidR="00045423">
        <w:rPr>
          <w:rFonts w:cstheme="minorHAnsi"/>
          <w:color w:val="000000" w:themeColor="text1"/>
          <w:sz w:val="24"/>
          <w:szCs w:val="24"/>
        </w:rPr>
        <w:t xml:space="preserve"> for </w:t>
      </w:r>
      <w:r>
        <w:rPr>
          <w:rFonts w:cstheme="minorHAnsi"/>
          <w:color w:val="000000" w:themeColor="text1"/>
          <w:sz w:val="24"/>
          <w:szCs w:val="24"/>
        </w:rPr>
        <w:t>months to expand (at one point we had a second shift), however, the skill set and training time to enable new staff to provide meaningful contribution to our throughput is 3-6 months.</w:t>
      </w:r>
    </w:p>
    <w:p w14:paraId="666A0682" w14:textId="4A1C95BA" w:rsidR="00B3521E" w:rsidRDefault="00B3521E" w:rsidP="005A67BB">
      <w:pPr>
        <w:rPr>
          <w:rFonts w:cstheme="minorHAnsi"/>
          <w:color w:val="000000" w:themeColor="text1"/>
          <w:sz w:val="24"/>
          <w:szCs w:val="24"/>
        </w:rPr>
      </w:pPr>
      <w:r>
        <w:rPr>
          <w:rFonts w:cstheme="minorHAnsi"/>
          <w:color w:val="000000" w:themeColor="text1"/>
          <w:sz w:val="24"/>
          <w:szCs w:val="24"/>
        </w:rPr>
        <w:t>February 8, 2022 – continued</w:t>
      </w:r>
    </w:p>
    <w:p w14:paraId="735EFCB8" w14:textId="6E20A8F5" w:rsidR="00E63EB1" w:rsidRDefault="00E63EB1" w:rsidP="005A67BB">
      <w:pPr>
        <w:rPr>
          <w:rFonts w:cstheme="minorHAnsi"/>
          <w:color w:val="000000" w:themeColor="text1"/>
          <w:sz w:val="24"/>
          <w:szCs w:val="24"/>
        </w:rPr>
      </w:pPr>
      <w:r>
        <w:rPr>
          <w:rFonts w:cstheme="minorHAnsi"/>
          <w:color w:val="000000" w:themeColor="text1"/>
          <w:sz w:val="24"/>
          <w:szCs w:val="24"/>
        </w:rPr>
        <w:t>Although we have experienced the COVID impact on our operation over the past two years, it has been minimal</w:t>
      </w:r>
      <w:proofErr w:type="gramStart"/>
      <w:r>
        <w:rPr>
          <w:rFonts w:cstheme="minorHAnsi"/>
          <w:color w:val="000000" w:themeColor="text1"/>
          <w:sz w:val="24"/>
          <w:szCs w:val="24"/>
        </w:rPr>
        <w:t>….up</w:t>
      </w:r>
      <w:proofErr w:type="gramEnd"/>
      <w:r>
        <w:rPr>
          <w:rFonts w:cstheme="minorHAnsi"/>
          <w:color w:val="000000" w:themeColor="text1"/>
          <w:sz w:val="24"/>
          <w:szCs w:val="24"/>
        </w:rPr>
        <w:t xml:space="preserve"> until now.  During the month of December 2021, our local county </w:t>
      </w:r>
      <w:r w:rsidR="00A646BA">
        <w:rPr>
          <w:rFonts w:cstheme="minorHAnsi"/>
          <w:color w:val="000000" w:themeColor="text1"/>
          <w:sz w:val="24"/>
          <w:szCs w:val="24"/>
        </w:rPr>
        <w:t>registered the highest level of exposure per 1,000/residents in NYS.  We continue to experience 4-6 individuals out on</w:t>
      </w:r>
      <w:r w:rsidR="00B3521E">
        <w:rPr>
          <w:rFonts w:cstheme="minorHAnsi"/>
          <w:color w:val="000000" w:themeColor="text1"/>
          <w:sz w:val="24"/>
          <w:szCs w:val="24"/>
        </w:rPr>
        <w:t xml:space="preserve"> a daily basis due to</w:t>
      </w:r>
      <w:r w:rsidR="00A646BA">
        <w:rPr>
          <w:rFonts w:cstheme="minorHAnsi"/>
          <w:color w:val="000000" w:themeColor="text1"/>
          <w:sz w:val="24"/>
          <w:szCs w:val="24"/>
        </w:rPr>
        <w:t xml:space="preserve"> COVID.  In addition, a day does not pass that our manufacturing vendor partners do not report COVID related delays.  We refuse to let the COVID situation be an </w:t>
      </w:r>
      <w:r w:rsidR="00A646BA" w:rsidRPr="00045423">
        <w:rPr>
          <w:rFonts w:cstheme="minorHAnsi"/>
          <w:b/>
          <w:bCs/>
          <w:i/>
          <w:iCs/>
          <w:color w:val="000000" w:themeColor="text1"/>
          <w:sz w:val="24"/>
          <w:szCs w:val="24"/>
        </w:rPr>
        <w:t>‘excuse’</w:t>
      </w:r>
      <w:r w:rsidR="00A646BA">
        <w:rPr>
          <w:rFonts w:cstheme="minorHAnsi"/>
          <w:color w:val="000000" w:themeColor="text1"/>
          <w:sz w:val="24"/>
          <w:szCs w:val="24"/>
        </w:rPr>
        <w:t>…however, it</w:t>
      </w:r>
      <w:r w:rsidR="00034A13">
        <w:rPr>
          <w:rFonts w:cstheme="minorHAnsi"/>
          <w:color w:val="000000" w:themeColor="text1"/>
          <w:sz w:val="24"/>
          <w:szCs w:val="24"/>
        </w:rPr>
        <w:t>’s</w:t>
      </w:r>
      <w:r w:rsidR="00A646BA">
        <w:rPr>
          <w:rFonts w:cstheme="minorHAnsi"/>
          <w:color w:val="000000" w:themeColor="text1"/>
          <w:sz w:val="24"/>
          <w:szCs w:val="24"/>
        </w:rPr>
        <w:t xml:space="preserve"> simply a fact that has impacted our ability to meet customer expectations and I would be remiss to exclude from the above</w:t>
      </w:r>
      <w:r w:rsidR="00045423">
        <w:rPr>
          <w:rFonts w:cstheme="minorHAnsi"/>
          <w:color w:val="000000" w:themeColor="text1"/>
          <w:sz w:val="24"/>
          <w:szCs w:val="24"/>
        </w:rPr>
        <w:t xml:space="preserve"> challenges we face daily.</w:t>
      </w:r>
    </w:p>
    <w:p w14:paraId="70A062A1" w14:textId="36A8B607" w:rsidR="00A646BA" w:rsidRDefault="00A646BA" w:rsidP="005A67BB">
      <w:pPr>
        <w:rPr>
          <w:rFonts w:cstheme="minorHAnsi"/>
          <w:color w:val="000000" w:themeColor="text1"/>
          <w:sz w:val="24"/>
          <w:szCs w:val="24"/>
        </w:rPr>
      </w:pPr>
      <w:r>
        <w:rPr>
          <w:rFonts w:cstheme="minorHAnsi"/>
          <w:color w:val="000000" w:themeColor="text1"/>
          <w:sz w:val="24"/>
          <w:szCs w:val="24"/>
        </w:rPr>
        <w:t xml:space="preserve">The </w:t>
      </w:r>
      <w:r w:rsidR="00F35FC0">
        <w:rPr>
          <w:rFonts w:cstheme="minorHAnsi"/>
          <w:color w:val="000000" w:themeColor="text1"/>
          <w:sz w:val="24"/>
          <w:szCs w:val="24"/>
        </w:rPr>
        <w:t>‘</w:t>
      </w:r>
      <w:r w:rsidR="00DC584F">
        <w:rPr>
          <w:rFonts w:cstheme="minorHAnsi"/>
          <w:color w:val="000000" w:themeColor="text1"/>
          <w:sz w:val="24"/>
          <w:szCs w:val="24"/>
        </w:rPr>
        <w:t>great news</w:t>
      </w:r>
      <w:r w:rsidR="00F35FC0">
        <w:rPr>
          <w:rFonts w:cstheme="minorHAnsi"/>
          <w:color w:val="000000" w:themeColor="text1"/>
          <w:sz w:val="24"/>
          <w:szCs w:val="24"/>
        </w:rPr>
        <w:t>’</w:t>
      </w:r>
      <w:r w:rsidR="00DC584F">
        <w:rPr>
          <w:rFonts w:cstheme="minorHAnsi"/>
          <w:color w:val="000000" w:themeColor="text1"/>
          <w:sz w:val="24"/>
          <w:szCs w:val="24"/>
        </w:rPr>
        <w:t xml:space="preserve"> we can share is our inventory of raw material and </w:t>
      </w:r>
      <w:r w:rsidR="00F35FC0">
        <w:rPr>
          <w:rFonts w:cstheme="minorHAnsi"/>
          <w:color w:val="000000" w:themeColor="text1"/>
          <w:sz w:val="24"/>
          <w:szCs w:val="24"/>
        </w:rPr>
        <w:t xml:space="preserve">unfinished </w:t>
      </w:r>
      <w:r w:rsidR="00DC584F">
        <w:rPr>
          <w:rFonts w:cstheme="minorHAnsi"/>
          <w:color w:val="000000" w:themeColor="text1"/>
          <w:sz w:val="24"/>
          <w:szCs w:val="24"/>
        </w:rPr>
        <w:t xml:space="preserve">component </w:t>
      </w:r>
      <w:r w:rsidR="00F35FC0">
        <w:rPr>
          <w:rFonts w:cstheme="minorHAnsi"/>
          <w:color w:val="000000" w:themeColor="text1"/>
          <w:sz w:val="24"/>
          <w:szCs w:val="24"/>
        </w:rPr>
        <w:t>inventory</w:t>
      </w:r>
      <w:r w:rsidR="00DC584F">
        <w:rPr>
          <w:rFonts w:cstheme="minorHAnsi"/>
          <w:color w:val="000000" w:themeColor="text1"/>
          <w:sz w:val="24"/>
          <w:szCs w:val="24"/>
        </w:rPr>
        <w:t xml:space="preserve"> is very good condition.  </w:t>
      </w:r>
    </w:p>
    <w:p w14:paraId="015C0A75" w14:textId="77777777" w:rsidR="00F3288F" w:rsidRDefault="00F3288F" w:rsidP="005A67BB">
      <w:pPr>
        <w:rPr>
          <w:rFonts w:cstheme="minorHAnsi"/>
          <w:color w:val="000000" w:themeColor="text1"/>
          <w:sz w:val="24"/>
          <w:szCs w:val="24"/>
        </w:rPr>
      </w:pPr>
    </w:p>
    <w:p w14:paraId="6AF88821" w14:textId="77777777" w:rsidR="00DC584F" w:rsidRDefault="00DC584F" w:rsidP="00DC584F">
      <w:pPr>
        <w:rPr>
          <w:rFonts w:cstheme="minorHAnsi"/>
          <w:b/>
          <w:bCs/>
          <w:i/>
          <w:iCs/>
          <w:color w:val="0070C0"/>
          <w:sz w:val="24"/>
          <w:szCs w:val="24"/>
        </w:rPr>
      </w:pPr>
      <w:r>
        <w:rPr>
          <w:rFonts w:cstheme="minorHAnsi"/>
          <w:b/>
          <w:bCs/>
          <w:i/>
          <w:iCs/>
          <w:color w:val="0070C0"/>
          <w:sz w:val="24"/>
          <w:szCs w:val="24"/>
        </w:rPr>
        <w:t>Cerakote</w:t>
      </w:r>
    </w:p>
    <w:p w14:paraId="41419A91" w14:textId="71F2DDD6" w:rsidR="00DC584F" w:rsidRDefault="002E0D26" w:rsidP="005A67BB">
      <w:pPr>
        <w:rPr>
          <w:rFonts w:cstheme="minorHAnsi"/>
          <w:color w:val="000000" w:themeColor="text1"/>
          <w:sz w:val="24"/>
          <w:szCs w:val="24"/>
        </w:rPr>
      </w:pPr>
      <w:r>
        <w:rPr>
          <w:rFonts w:cstheme="minorHAnsi"/>
          <w:color w:val="000000" w:themeColor="text1"/>
          <w:sz w:val="24"/>
          <w:szCs w:val="24"/>
        </w:rPr>
        <w:t xml:space="preserve">Over the past several months we have been developing the capability to offer </w:t>
      </w:r>
      <w:proofErr w:type="spellStart"/>
      <w:proofErr w:type="gramStart"/>
      <w:r>
        <w:rPr>
          <w:rFonts w:cstheme="minorHAnsi"/>
          <w:color w:val="000000" w:themeColor="text1"/>
          <w:sz w:val="24"/>
          <w:szCs w:val="24"/>
        </w:rPr>
        <w:t>a</w:t>
      </w:r>
      <w:proofErr w:type="spellEnd"/>
      <w:proofErr w:type="gramEnd"/>
      <w:r>
        <w:rPr>
          <w:rFonts w:cstheme="minorHAnsi"/>
          <w:color w:val="000000" w:themeColor="text1"/>
          <w:sz w:val="24"/>
          <w:szCs w:val="24"/>
        </w:rPr>
        <w:t xml:space="preserve"> extremely durable clear coat (</w:t>
      </w:r>
      <w:r w:rsidR="00514A12">
        <w:rPr>
          <w:rFonts w:cstheme="minorHAnsi"/>
          <w:color w:val="000000" w:themeColor="text1"/>
          <w:sz w:val="24"/>
          <w:szCs w:val="24"/>
        </w:rPr>
        <w:t>also available</w:t>
      </w:r>
      <w:r>
        <w:rPr>
          <w:rFonts w:cstheme="minorHAnsi"/>
          <w:color w:val="000000" w:themeColor="text1"/>
          <w:sz w:val="24"/>
          <w:szCs w:val="24"/>
        </w:rPr>
        <w:t xml:space="preserve"> for semi-flat and flat </w:t>
      </w:r>
      <w:r w:rsidR="00514A12">
        <w:rPr>
          <w:rFonts w:cstheme="minorHAnsi"/>
          <w:color w:val="000000" w:themeColor="text1"/>
          <w:sz w:val="24"/>
          <w:szCs w:val="24"/>
        </w:rPr>
        <w:t xml:space="preserve">lacquer </w:t>
      </w:r>
      <w:r>
        <w:rPr>
          <w:rFonts w:cstheme="minorHAnsi"/>
          <w:color w:val="000000" w:themeColor="text1"/>
          <w:sz w:val="24"/>
          <w:szCs w:val="24"/>
        </w:rPr>
        <w:t xml:space="preserve">finishes) with a ceramic feature </w:t>
      </w:r>
      <w:r w:rsidR="00514A12">
        <w:rPr>
          <w:rFonts w:cstheme="minorHAnsi"/>
          <w:color w:val="000000" w:themeColor="text1"/>
          <w:sz w:val="24"/>
          <w:szCs w:val="24"/>
        </w:rPr>
        <w:t xml:space="preserve">which substantially </w:t>
      </w:r>
      <w:r>
        <w:rPr>
          <w:rFonts w:cstheme="minorHAnsi"/>
          <w:color w:val="000000" w:themeColor="text1"/>
          <w:sz w:val="24"/>
          <w:szCs w:val="24"/>
        </w:rPr>
        <w:t xml:space="preserve">extends the life of the protective coating </w:t>
      </w:r>
      <w:r w:rsidR="00514A12">
        <w:rPr>
          <w:rFonts w:cstheme="minorHAnsi"/>
          <w:color w:val="000000" w:themeColor="text1"/>
          <w:sz w:val="24"/>
          <w:szCs w:val="24"/>
        </w:rPr>
        <w:t>when compared to our current lacquer.</w:t>
      </w:r>
    </w:p>
    <w:p w14:paraId="55BD8D08" w14:textId="3E89362B" w:rsidR="00AD6473" w:rsidRDefault="00514A12" w:rsidP="005A67BB">
      <w:pPr>
        <w:rPr>
          <w:rFonts w:cstheme="minorHAnsi"/>
          <w:color w:val="000000" w:themeColor="text1"/>
          <w:sz w:val="24"/>
          <w:szCs w:val="24"/>
        </w:rPr>
      </w:pPr>
      <w:r>
        <w:rPr>
          <w:rFonts w:cstheme="minorHAnsi"/>
          <w:color w:val="000000" w:themeColor="text1"/>
          <w:sz w:val="24"/>
          <w:szCs w:val="24"/>
        </w:rPr>
        <w:t>We expect to offer this as part of our standard pricing, however, during the development phase the finish is only available on an upcharge basis with extended lead time.  We expect to fully operational by end of Q2.</w:t>
      </w:r>
    </w:p>
    <w:p w14:paraId="30EFD5C1" w14:textId="77777777" w:rsidR="00514A12" w:rsidRPr="00514A12" w:rsidRDefault="00514A12" w:rsidP="005A67BB">
      <w:pPr>
        <w:rPr>
          <w:rFonts w:cstheme="minorHAnsi"/>
          <w:color w:val="000000" w:themeColor="text1"/>
          <w:sz w:val="24"/>
          <w:szCs w:val="24"/>
        </w:rPr>
      </w:pPr>
    </w:p>
    <w:p w14:paraId="3465F1C0" w14:textId="17BAB8F8" w:rsidR="00077E53" w:rsidRDefault="00AD6473" w:rsidP="005A67BB">
      <w:pPr>
        <w:rPr>
          <w:rFonts w:cstheme="minorHAnsi"/>
          <w:b/>
          <w:bCs/>
          <w:i/>
          <w:iCs/>
          <w:color w:val="0070C0"/>
          <w:sz w:val="24"/>
          <w:szCs w:val="24"/>
        </w:rPr>
      </w:pPr>
      <w:r>
        <w:rPr>
          <w:rFonts w:cstheme="minorHAnsi"/>
          <w:b/>
          <w:bCs/>
          <w:i/>
          <w:iCs/>
          <w:color w:val="0070C0"/>
          <w:sz w:val="24"/>
          <w:szCs w:val="24"/>
        </w:rPr>
        <w:t>D</w:t>
      </w:r>
      <w:r w:rsidR="00077E53">
        <w:rPr>
          <w:rFonts w:cstheme="minorHAnsi"/>
          <w:b/>
          <w:bCs/>
          <w:i/>
          <w:iCs/>
          <w:color w:val="0070C0"/>
          <w:sz w:val="24"/>
          <w:szCs w:val="24"/>
        </w:rPr>
        <w:t>isplays</w:t>
      </w:r>
      <w:r>
        <w:rPr>
          <w:rFonts w:cstheme="minorHAnsi"/>
          <w:b/>
          <w:bCs/>
          <w:i/>
          <w:iCs/>
          <w:color w:val="0070C0"/>
          <w:sz w:val="24"/>
          <w:szCs w:val="24"/>
        </w:rPr>
        <w:t>/Finish Chips</w:t>
      </w:r>
    </w:p>
    <w:p w14:paraId="264CBC1F" w14:textId="143601AE" w:rsidR="00FD2F49" w:rsidRDefault="00FD2F49" w:rsidP="005A67BB">
      <w:pPr>
        <w:rPr>
          <w:rFonts w:cstheme="minorHAnsi"/>
          <w:color w:val="000000" w:themeColor="text1"/>
          <w:sz w:val="24"/>
          <w:szCs w:val="24"/>
        </w:rPr>
      </w:pPr>
      <w:r>
        <w:rPr>
          <w:rFonts w:cstheme="minorHAnsi"/>
          <w:color w:val="000000" w:themeColor="text1"/>
          <w:sz w:val="24"/>
          <w:szCs w:val="24"/>
        </w:rPr>
        <w:t xml:space="preserve">We suspended our </w:t>
      </w:r>
      <w:r w:rsidR="00F35FC0">
        <w:rPr>
          <w:rFonts w:cstheme="minorHAnsi"/>
          <w:color w:val="000000" w:themeColor="text1"/>
          <w:sz w:val="24"/>
          <w:szCs w:val="24"/>
        </w:rPr>
        <w:t>production of all showroom cabinet and door displays to focus 100% of our manufacturing capacity on production orders.</w:t>
      </w:r>
      <w:r w:rsidR="004D0B4F">
        <w:rPr>
          <w:rFonts w:cstheme="minorHAnsi"/>
          <w:color w:val="000000" w:themeColor="text1"/>
          <w:sz w:val="24"/>
          <w:szCs w:val="24"/>
        </w:rPr>
        <w:t xml:space="preserve">  We are currently in the process of restarting our showroom display program and expect to start shipping displays in March.</w:t>
      </w:r>
    </w:p>
    <w:p w14:paraId="0648D682" w14:textId="687BD4F4" w:rsidR="00FD2F49" w:rsidRDefault="00FD2F49" w:rsidP="005A67BB">
      <w:pPr>
        <w:rPr>
          <w:rFonts w:cstheme="minorHAnsi"/>
          <w:color w:val="000000" w:themeColor="text1"/>
          <w:sz w:val="24"/>
          <w:szCs w:val="24"/>
        </w:rPr>
      </w:pPr>
      <w:r>
        <w:rPr>
          <w:rFonts w:cstheme="minorHAnsi"/>
          <w:color w:val="000000" w:themeColor="text1"/>
          <w:sz w:val="24"/>
          <w:szCs w:val="24"/>
        </w:rPr>
        <w:t xml:space="preserve">Last summer we </w:t>
      </w:r>
      <w:r w:rsidR="002E0D26">
        <w:rPr>
          <w:rFonts w:cstheme="minorHAnsi"/>
          <w:color w:val="000000" w:themeColor="text1"/>
          <w:sz w:val="24"/>
          <w:szCs w:val="24"/>
        </w:rPr>
        <w:t xml:space="preserve">implemented a </w:t>
      </w:r>
      <w:r w:rsidR="00F35FC0">
        <w:rPr>
          <w:rFonts w:cstheme="minorHAnsi"/>
          <w:color w:val="000000" w:themeColor="text1"/>
          <w:sz w:val="24"/>
          <w:szCs w:val="24"/>
        </w:rPr>
        <w:t xml:space="preserve">new finish chip program.  We developed a new chip design to support rings </w:t>
      </w:r>
      <w:r w:rsidR="002E0D26">
        <w:rPr>
          <w:rFonts w:cstheme="minorHAnsi"/>
          <w:color w:val="000000" w:themeColor="text1"/>
          <w:sz w:val="24"/>
          <w:szCs w:val="24"/>
        </w:rPr>
        <w:t xml:space="preserve">of a finish chip ring for Level I, Level II and Level III finishes.  </w:t>
      </w:r>
      <w:r w:rsidR="00F35FC0">
        <w:rPr>
          <w:rFonts w:cstheme="minorHAnsi"/>
          <w:color w:val="000000" w:themeColor="text1"/>
          <w:sz w:val="24"/>
          <w:szCs w:val="24"/>
        </w:rPr>
        <w:t xml:space="preserve">Given our 37 finishes, it was not practical to put all the chips on one ring.  </w:t>
      </w:r>
      <w:r w:rsidR="002E0D26">
        <w:rPr>
          <w:rFonts w:cstheme="minorHAnsi"/>
          <w:color w:val="000000" w:themeColor="text1"/>
          <w:sz w:val="24"/>
          <w:szCs w:val="24"/>
        </w:rPr>
        <w:t>The chips are also used to satisfy requests for limited range</w:t>
      </w:r>
      <w:r w:rsidR="004D0B4F">
        <w:rPr>
          <w:rFonts w:cstheme="minorHAnsi"/>
          <w:color w:val="000000" w:themeColor="text1"/>
          <w:sz w:val="24"/>
          <w:szCs w:val="24"/>
        </w:rPr>
        <w:t>s</w:t>
      </w:r>
      <w:r w:rsidR="002E0D26">
        <w:rPr>
          <w:rFonts w:cstheme="minorHAnsi"/>
          <w:color w:val="000000" w:themeColor="text1"/>
          <w:sz w:val="24"/>
          <w:szCs w:val="24"/>
        </w:rPr>
        <w:t xml:space="preserve"> of finish</w:t>
      </w:r>
      <w:r w:rsidR="004D0B4F">
        <w:rPr>
          <w:rFonts w:cstheme="minorHAnsi"/>
          <w:color w:val="000000" w:themeColor="text1"/>
          <w:sz w:val="24"/>
          <w:szCs w:val="24"/>
        </w:rPr>
        <w:t xml:space="preserve"> request from the trade.</w:t>
      </w:r>
      <w:r w:rsidR="002E0D26">
        <w:rPr>
          <w:rFonts w:cstheme="minorHAnsi"/>
          <w:color w:val="000000" w:themeColor="text1"/>
          <w:sz w:val="24"/>
          <w:szCs w:val="24"/>
        </w:rPr>
        <w:t xml:space="preserve"> </w:t>
      </w:r>
    </w:p>
    <w:p w14:paraId="08A4C768" w14:textId="3D582D2A" w:rsidR="001C61A9" w:rsidRPr="004D0B4F" w:rsidRDefault="004D0B4F" w:rsidP="00657438">
      <w:pPr>
        <w:rPr>
          <w:rFonts w:cstheme="minorHAnsi"/>
          <w:color w:val="000000" w:themeColor="text1"/>
          <w:sz w:val="24"/>
          <w:szCs w:val="24"/>
        </w:rPr>
      </w:pPr>
      <w:r>
        <w:rPr>
          <w:rFonts w:cstheme="minorHAnsi"/>
          <w:color w:val="000000" w:themeColor="text1"/>
          <w:sz w:val="24"/>
          <w:szCs w:val="24"/>
        </w:rPr>
        <w:t xml:space="preserve">The finish chip program was </w:t>
      </w:r>
      <w:r w:rsidR="00F35FC0">
        <w:rPr>
          <w:rFonts w:cstheme="minorHAnsi"/>
          <w:color w:val="000000" w:themeColor="text1"/>
          <w:sz w:val="24"/>
          <w:szCs w:val="24"/>
        </w:rPr>
        <w:t>suspend</w:t>
      </w:r>
      <w:r>
        <w:rPr>
          <w:rFonts w:cstheme="minorHAnsi"/>
          <w:color w:val="000000" w:themeColor="text1"/>
          <w:sz w:val="24"/>
          <w:szCs w:val="24"/>
        </w:rPr>
        <w:t>ed</w:t>
      </w:r>
      <w:r w:rsidR="00F35FC0">
        <w:rPr>
          <w:rFonts w:cstheme="minorHAnsi"/>
          <w:color w:val="000000" w:themeColor="text1"/>
          <w:sz w:val="24"/>
          <w:szCs w:val="24"/>
        </w:rPr>
        <w:t xml:space="preserve"> in Q3 </w:t>
      </w:r>
      <w:r>
        <w:rPr>
          <w:rFonts w:cstheme="minorHAnsi"/>
          <w:color w:val="000000" w:themeColor="text1"/>
          <w:sz w:val="24"/>
          <w:szCs w:val="24"/>
        </w:rPr>
        <w:t xml:space="preserve">2021 </w:t>
      </w:r>
      <w:r w:rsidR="00F35FC0">
        <w:rPr>
          <w:rFonts w:cstheme="minorHAnsi"/>
          <w:color w:val="000000" w:themeColor="text1"/>
          <w:sz w:val="24"/>
          <w:szCs w:val="24"/>
        </w:rPr>
        <w:t>due to customer demand for production orders</w:t>
      </w:r>
      <w:r>
        <w:rPr>
          <w:rFonts w:cstheme="minorHAnsi"/>
          <w:color w:val="000000" w:themeColor="text1"/>
          <w:sz w:val="24"/>
          <w:szCs w:val="24"/>
        </w:rPr>
        <w:t>.</w:t>
      </w:r>
      <w:r w:rsidR="00F35FC0">
        <w:rPr>
          <w:rFonts w:cstheme="minorHAnsi"/>
          <w:color w:val="000000" w:themeColor="text1"/>
          <w:sz w:val="24"/>
          <w:szCs w:val="24"/>
        </w:rPr>
        <w:t xml:space="preserve"> </w:t>
      </w:r>
      <w:r>
        <w:rPr>
          <w:rFonts w:cstheme="minorHAnsi"/>
          <w:color w:val="000000" w:themeColor="text1"/>
          <w:sz w:val="24"/>
          <w:szCs w:val="24"/>
        </w:rPr>
        <w:t xml:space="preserve"> W</w:t>
      </w:r>
      <w:r w:rsidR="00F35FC0">
        <w:rPr>
          <w:rFonts w:cstheme="minorHAnsi"/>
          <w:color w:val="000000" w:themeColor="text1"/>
          <w:sz w:val="24"/>
          <w:szCs w:val="24"/>
        </w:rPr>
        <w:t>e restart</w:t>
      </w:r>
      <w:r>
        <w:rPr>
          <w:rFonts w:cstheme="minorHAnsi"/>
          <w:color w:val="000000" w:themeColor="text1"/>
          <w:sz w:val="24"/>
          <w:szCs w:val="24"/>
        </w:rPr>
        <w:t>ed</w:t>
      </w:r>
      <w:r w:rsidR="00F35FC0">
        <w:rPr>
          <w:rFonts w:cstheme="minorHAnsi"/>
          <w:color w:val="000000" w:themeColor="text1"/>
          <w:sz w:val="24"/>
          <w:szCs w:val="24"/>
        </w:rPr>
        <w:t xml:space="preserve"> the program </w:t>
      </w:r>
      <w:r>
        <w:rPr>
          <w:rFonts w:cstheme="minorHAnsi"/>
          <w:color w:val="000000" w:themeColor="text1"/>
          <w:sz w:val="24"/>
          <w:szCs w:val="24"/>
        </w:rPr>
        <w:t xml:space="preserve">in January 2022 </w:t>
      </w:r>
      <w:r w:rsidR="00F35FC0">
        <w:rPr>
          <w:rFonts w:cstheme="minorHAnsi"/>
          <w:color w:val="000000" w:themeColor="text1"/>
          <w:sz w:val="24"/>
          <w:szCs w:val="24"/>
        </w:rPr>
        <w:t>and</w:t>
      </w:r>
      <w:r>
        <w:rPr>
          <w:rFonts w:cstheme="minorHAnsi"/>
          <w:color w:val="000000" w:themeColor="text1"/>
          <w:sz w:val="24"/>
          <w:szCs w:val="24"/>
        </w:rPr>
        <w:t xml:space="preserve"> can report</w:t>
      </w:r>
      <w:r w:rsidR="00F35FC0">
        <w:rPr>
          <w:rFonts w:cstheme="minorHAnsi"/>
          <w:color w:val="000000" w:themeColor="text1"/>
          <w:sz w:val="24"/>
          <w:szCs w:val="24"/>
        </w:rPr>
        <w:t xml:space="preserve"> all open orders </w:t>
      </w:r>
      <w:r>
        <w:rPr>
          <w:rFonts w:cstheme="minorHAnsi"/>
          <w:color w:val="000000" w:themeColor="text1"/>
          <w:sz w:val="24"/>
          <w:szCs w:val="24"/>
        </w:rPr>
        <w:t xml:space="preserve">for finish chips </w:t>
      </w:r>
      <w:r w:rsidR="00F35FC0">
        <w:rPr>
          <w:rFonts w:cstheme="minorHAnsi"/>
          <w:color w:val="000000" w:themeColor="text1"/>
          <w:sz w:val="24"/>
          <w:szCs w:val="24"/>
        </w:rPr>
        <w:t>are curren</w:t>
      </w:r>
      <w:r>
        <w:rPr>
          <w:rFonts w:cstheme="minorHAnsi"/>
          <w:color w:val="000000" w:themeColor="text1"/>
          <w:sz w:val="24"/>
          <w:szCs w:val="24"/>
        </w:rPr>
        <w:t>t.</w:t>
      </w:r>
    </w:p>
    <w:p w14:paraId="4785EC8D" w14:textId="77777777" w:rsidR="00514A12" w:rsidRDefault="002E0D26" w:rsidP="00514A12">
      <w:pPr>
        <w:rPr>
          <w:rFonts w:cstheme="minorHAnsi"/>
          <w:color w:val="000000" w:themeColor="text1"/>
          <w:sz w:val="24"/>
          <w:szCs w:val="24"/>
        </w:rPr>
      </w:pPr>
      <w:r>
        <w:rPr>
          <w:rFonts w:cstheme="minorHAnsi"/>
          <w:b/>
          <w:bCs/>
          <w:i/>
          <w:iCs/>
          <w:sz w:val="24"/>
          <w:szCs w:val="24"/>
        </w:rPr>
        <w:t xml:space="preserve"> </w:t>
      </w:r>
      <w:r w:rsidR="00514A12">
        <w:rPr>
          <w:rFonts w:cstheme="minorHAnsi"/>
          <w:color w:val="000000" w:themeColor="text1"/>
          <w:sz w:val="24"/>
          <w:szCs w:val="24"/>
        </w:rPr>
        <w:t>February 8, 2022 – continued</w:t>
      </w:r>
    </w:p>
    <w:p w14:paraId="7A12BD10" w14:textId="77D0C60B" w:rsidR="00EA1941" w:rsidRPr="00EA1941" w:rsidRDefault="00EA1941" w:rsidP="00657438">
      <w:pPr>
        <w:rPr>
          <w:rFonts w:cstheme="minorHAnsi"/>
          <w:sz w:val="24"/>
          <w:szCs w:val="24"/>
        </w:rPr>
      </w:pPr>
    </w:p>
    <w:p w14:paraId="42562B7E" w14:textId="7ECF4913" w:rsidR="00D34E43" w:rsidRPr="00DD043B" w:rsidRDefault="00D34E43" w:rsidP="00657438">
      <w:pPr>
        <w:rPr>
          <w:rFonts w:cstheme="minorHAnsi"/>
          <w:b/>
          <w:bCs/>
          <w:i/>
          <w:iCs/>
          <w:color w:val="0070C0"/>
          <w:sz w:val="24"/>
          <w:szCs w:val="24"/>
        </w:rPr>
      </w:pPr>
    </w:p>
    <w:p w14:paraId="713368F7" w14:textId="106E1C7B" w:rsidR="00D34E43" w:rsidRPr="00DD043B" w:rsidRDefault="00DC584F" w:rsidP="00657438">
      <w:pPr>
        <w:rPr>
          <w:rFonts w:cstheme="minorHAnsi"/>
          <w:b/>
          <w:bCs/>
          <w:i/>
          <w:iCs/>
          <w:color w:val="0070C0"/>
          <w:sz w:val="24"/>
          <w:szCs w:val="24"/>
        </w:rPr>
      </w:pPr>
      <w:r>
        <w:rPr>
          <w:rFonts w:cstheme="minorHAnsi"/>
          <w:b/>
          <w:bCs/>
          <w:i/>
          <w:iCs/>
          <w:color w:val="0070C0"/>
          <w:sz w:val="24"/>
          <w:szCs w:val="24"/>
        </w:rPr>
        <w:t>Factory Move Recap</w:t>
      </w:r>
    </w:p>
    <w:p w14:paraId="14747EA3" w14:textId="46300A70" w:rsidR="000B4D38" w:rsidRDefault="00DC584F" w:rsidP="00657438">
      <w:pPr>
        <w:rPr>
          <w:rFonts w:cstheme="minorHAnsi"/>
          <w:sz w:val="24"/>
          <w:szCs w:val="24"/>
        </w:rPr>
      </w:pPr>
      <w:r>
        <w:rPr>
          <w:rFonts w:cstheme="minorHAnsi"/>
          <w:sz w:val="24"/>
          <w:szCs w:val="24"/>
        </w:rPr>
        <w:t xml:space="preserve">We have been in our new facility for </w:t>
      </w:r>
      <w:r w:rsidR="00EA1941">
        <w:rPr>
          <w:rFonts w:cstheme="minorHAnsi"/>
          <w:sz w:val="24"/>
          <w:szCs w:val="24"/>
        </w:rPr>
        <w:t>13 weeks.</w:t>
      </w:r>
      <w:r w:rsidR="004D0B4F">
        <w:rPr>
          <w:rFonts w:cstheme="minorHAnsi"/>
          <w:sz w:val="24"/>
          <w:szCs w:val="24"/>
        </w:rPr>
        <w:t xml:space="preserve"> </w:t>
      </w:r>
      <w:r w:rsidR="00514A12">
        <w:rPr>
          <w:rFonts w:cstheme="minorHAnsi"/>
          <w:sz w:val="24"/>
          <w:szCs w:val="24"/>
        </w:rPr>
        <w:t xml:space="preserve"> </w:t>
      </w:r>
      <w:r w:rsidR="00952361">
        <w:rPr>
          <w:rFonts w:cstheme="minorHAnsi"/>
          <w:sz w:val="24"/>
          <w:szCs w:val="24"/>
        </w:rPr>
        <w:t xml:space="preserve">The employees love the new space, new equipment and other quality of life enhancements designed into our facility.  We quickly absorbed the additional 15,000 sq. </w:t>
      </w:r>
      <w:proofErr w:type="gramStart"/>
      <w:r w:rsidR="00952361">
        <w:rPr>
          <w:rFonts w:cstheme="minorHAnsi"/>
          <w:sz w:val="24"/>
          <w:szCs w:val="24"/>
        </w:rPr>
        <w:t>ft..</w:t>
      </w:r>
      <w:proofErr w:type="gramEnd"/>
      <w:r w:rsidR="00952361">
        <w:rPr>
          <w:rFonts w:cstheme="minorHAnsi"/>
          <w:sz w:val="24"/>
          <w:szCs w:val="24"/>
        </w:rPr>
        <w:t xml:space="preserve">  The work flow is vastly improved</w:t>
      </w:r>
      <w:r w:rsidR="00D748A3">
        <w:rPr>
          <w:rFonts w:cstheme="minorHAnsi"/>
          <w:sz w:val="24"/>
          <w:szCs w:val="24"/>
        </w:rPr>
        <w:t xml:space="preserve"> and we expect to realize the benefits through the coming months.</w:t>
      </w:r>
      <w:r w:rsidR="00952361">
        <w:rPr>
          <w:rFonts w:cstheme="minorHAnsi"/>
          <w:sz w:val="24"/>
          <w:szCs w:val="24"/>
        </w:rPr>
        <w:t xml:space="preserve"> </w:t>
      </w:r>
    </w:p>
    <w:p w14:paraId="422D6094" w14:textId="5AA3B9F7" w:rsidR="00952361" w:rsidRDefault="00952361" w:rsidP="00657438">
      <w:pPr>
        <w:rPr>
          <w:rFonts w:cstheme="minorHAnsi"/>
          <w:sz w:val="24"/>
          <w:szCs w:val="24"/>
        </w:rPr>
      </w:pPr>
      <w:r>
        <w:rPr>
          <w:rFonts w:cstheme="minorHAnsi"/>
          <w:sz w:val="24"/>
          <w:szCs w:val="24"/>
        </w:rPr>
        <w:t xml:space="preserve">Additional new manufacturing equipment and systems are planned for </w:t>
      </w:r>
      <w:r w:rsidR="00D748A3">
        <w:rPr>
          <w:rFonts w:cstheme="minorHAnsi"/>
          <w:sz w:val="24"/>
          <w:szCs w:val="24"/>
        </w:rPr>
        <w:t>implementation through 2022/2023.  We will keep you posted on details as they occur.</w:t>
      </w:r>
    </w:p>
    <w:p w14:paraId="3D936C10" w14:textId="0BDA0F3A" w:rsidR="00952361" w:rsidRPr="004D0B4F" w:rsidRDefault="00952361" w:rsidP="00657438">
      <w:pPr>
        <w:rPr>
          <w:rFonts w:cstheme="minorHAnsi"/>
          <w:sz w:val="24"/>
          <w:szCs w:val="24"/>
        </w:rPr>
      </w:pPr>
      <w:r w:rsidRPr="00D748A3">
        <w:rPr>
          <w:rFonts w:cstheme="minorHAnsi"/>
          <w:b/>
          <w:bCs/>
          <w:i/>
          <w:iCs/>
          <w:color w:val="C00000"/>
          <w:sz w:val="24"/>
          <w:szCs w:val="24"/>
        </w:rPr>
        <w:t>See picture attached to this email.</w:t>
      </w:r>
      <w:r w:rsidRPr="00D748A3">
        <w:rPr>
          <w:rFonts w:cstheme="minorHAnsi"/>
          <w:color w:val="C00000"/>
          <w:sz w:val="24"/>
          <w:szCs w:val="24"/>
        </w:rPr>
        <w:t xml:space="preserve">  </w:t>
      </w:r>
      <w:r>
        <w:rPr>
          <w:rFonts w:cstheme="minorHAnsi"/>
          <w:sz w:val="24"/>
          <w:szCs w:val="24"/>
        </w:rPr>
        <w:t xml:space="preserve">We have received numerous </w:t>
      </w:r>
      <w:proofErr w:type="spellStart"/>
      <w:r>
        <w:rPr>
          <w:rFonts w:cstheme="minorHAnsi"/>
          <w:sz w:val="24"/>
          <w:szCs w:val="24"/>
        </w:rPr>
        <w:t>compliements</w:t>
      </w:r>
      <w:proofErr w:type="spellEnd"/>
      <w:r>
        <w:rPr>
          <w:rFonts w:cstheme="minorHAnsi"/>
          <w:sz w:val="24"/>
          <w:szCs w:val="24"/>
        </w:rPr>
        <w:t xml:space="preserve"> from vendors and customers about the three USA flags we have proudly displayed through the facility.</w:t>
      </w:r>
    </w:p>
    <w:p w14:paraId="19F5D60D" w14:textId="503CBC54" w:rsidR="00F26642" w:rsidRDefault="00F26642" w:rsidP="00657438">
      <w:pPr>
        <w:rPr>
          <w:rFonts w:cstheme="minorHAnsi"/>
          <w:sz w:val="24"/>
          <w:szCs w:val="24"/>
        </w:rPr>
      </w:pPr>
    </w:p>
    <w:p w14:paraId="4511CC77" w14:textId="4A63BF8F" w:rsidR="00B450B4" w:rsidRDefault="00B450B4" w:rsidP="00657438">
      <w:pPr>
        <w:rPr>
          <w:rFonts w:cstheme="minorHAnsi"/>
          <w:sz w:val="24"/>
          <w:szCs w:val="24"/>
        </w:rPr>
      </w:pPr>
      <w:r>
        <w:rPr>
          <w:rFonts w:cstheme="minorHAnsi"/>
          <w:sz w:val="24"/>
          <w:szCs w:val="24"/>
        </w:rPr>
        <w:t>Any questions, please feel free to reach out to Matt, JB or myself for clarification.</w:t>
      </w:r>
    </w:p>
    <w:p w14:paraId="5C52454F" w14:textId="19F74295" w:rsidR="00B450B4" w:rsidRDefault="0032702E" w:rsidP="00657438">
      <w:pPr>
        <w:rPr>
          <w:rFonts w:cstheme="minorHAnsi"/>
          <w:sz w:val="24"/>
          <w:szCs w:val="24"/>
        </w:rPr>
      </w:pPr>
      <w:r>
        <w:rPr>
          <w:noProof/>
        </w:rPr>
        <w:drawing>
          <wp:inline distT="0" distB="0" distL="0" distR="0" wp14:anchorId="3DC21C94" wp14:editId="6C8B2520">
            <wp:extent cx="920126" cy="636815"/>
            <wp:effectExtent l="0" t="0" r="0" b="0"/>
            <wp:docPr id="1"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4234" cy="639658"/>
                    </a:xfrm>
                    <a:prstGeom prst="rect">
                      <a:avLst/>
                    </a:prstGeom>
                    <a:noFill/>
                    <a:ln>
                      <a:noFill/>
                    </a:ln>
                  </pic:spPr>
                </pic:pic>
              </a:graphicData>
            </a:graphic>
          </wp:inline>
        </w:drawing>
      </w:r>
    </w:p>
    <w:p w14:paraId="2A946198" w14:textId="554B9916" w:rsidR="00F26642" w:rsidRDefault="00F26642" w:rsidP="00657438">
      <w:pPr>
        <w:rPr>
          <w:rFonts w:cstheme="minorHAnsi"/>
          <w:sz w:val="24"/>
          <w:szCs w:val="24"/>
        </w:rPr>
      </w:pPr>
    </w:p>
    <w:p w14:paraId="4A451363" w14:textId="5705983A" w:rsidR="00D34E43" w:rsidRDefault="00D34E43" w:rsidP="00657438">
      <w:pPr>
        <w:rPr>
          <w:rFonts w:cstheme="minorHAnsi"/>
          <w:sz w:val="24"/>
          <w:szCs w:val="24"/>
        </w:rPr>
      </w:pPr>
    </w:p>
    <w:p w14:paraId="0CADCC0E" w14:textId="77777777" w:rsidR="00D34E43" w:rsidRDefault="00D34E43" w:rsidP="00657438">
      <w:pPr>
        <w:rPr>
          <w:rFonts w:cstheme="minorHAnsi"/>
          <w:sz w:val="24"/>
          <w:szCs w:val="24"/>
        </w:rPr>
      </w:pPr>
    </w:p>
    <w:p w14:paraId="3F13371B" w14:textId="77777777" w:rsidR="001C61A9" w:rsidRPr="007F6D57" w:rsidRDefault="001C61A9" w:rsidP="00657438">
      <w:pPr>
        <w:rPr>
          <w:sz w:val="56"/>
          <w:szCs w:val="56"/>
        </w:rPr>
      </w:pPr>
    </w:p>
    <w:sectPr w:rsidR="001C61A9" w:rsidRPr="007F6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67014"/>
    <w:multiLevelType w:val="hybridMultilevel"/>
    <w:tmpl w:val="C584EDD6"/>
    <w:lvl w:ilvl="0" w:tplc="9F144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C19CA"/>
    <w:multiLevelType w:val="hybridMultilevel"/>
    <w:tmpl w:val="027CD1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785148"/>
    <w:multiLevelType w:val="hybridMultilevel"/>
    <w:tmpl w:val="C9CE8386"/>
    <w:lvl w:ilvl="0" w:tplc="E4007F0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C521AB9"/>
    <w:multiLevelType w:val="hybridMultilevel"/>
    <w:tmpl w:val="2EAE161C"/>
    <w:lvl w:ilvl="0" w:tplc="DE6C71CC">
      <w:start w:val="23"/>
      <w:numFmt w:val="bullet"/>
      <w:lvlText w:val=""/>
      <w:lvlJc w:val="left"/>
      <w:pPr>
        <w:ind w:left="2520" w:hanging="360"/>
      </w:pPr>
      <w:rPr>
        <w:rFonts w:ascii="Symbol" w:eastAsiaTheme="minorHAnsi" w:hAnsi="Symbol" w:cstheme="min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6B"/>
    <w:rsid w:val="00002317"/>
    <w:rsid w:val="00011BFE"/>
    <w:rsid w:val="00027497"/>
    <w:rsid w:val="00034A13"/>
    <w:rsid w:val="00045423"/>
    <w:rsid w:val="0006362C"/>
    <w:rsid w:val="00063AD6"/>
    <w:rsid w:val="00077E53"/>
    <w:rsid w:val="0008165A"/>
    <w:rsid w:val="00081FF2"/>
    <w:rsid w:val="000837EA"/>
    <w:rsid w:val="00095EE2"/>
    <w:rsid w:val="000A500F"/>
    <w:rsid w:val="000A6381"/>
    <w:rsid w:val="000B4D38"/>
    <w:rsid w:val="000B7658"/>
    <w:rsid w:val="000F2199"/>
    <w:rsid w:val="000F4B4A"/>
    <w:rsid w:val="000F5510"/>
    <w:rsid w:val="001278C8"/>
    <w:rsid w:val="00180CEA"/>
    <w:rsid w:val="00186BA9"/>
    <w:rsid w:val="001B55ED"/>
    <w:rsid w:val="001C61A9"/>
    <w:rsid w:val="00284BD7"/>
    <w:rsid w:val="00292604"/>
    <w:rsid w:val="002B3569"/>
    <w:rsid w:val="002E0D26"/>
    <w:rsid w:val="002E5A56"/>
    <w:rsid w:val="00302145"/>
    <w:rsid w:val="0032702E"/>
    <w:rsid w:val="003613E8"/>
    <w:rsid w:val="00376B6A"/>
    <w:rsid w:val="003863A8"/>
    <w:rsid w:val="003E3461"/>
    <w:rsid w:val="003F1344"/>
    <w:rsid w:val="003F7C6B"/>
    <w:rsid w:val="00415D86"/>
    <w:rsid w:val="004379FF"/>
    <w:rsid w:val="00440A83"/>
    <w:rsid w:val="004533D4"/>
    <w:rsid w:val="00466DBC"/>
    <w:rsid w:val="004705EC"/>
    <w:rsid w:val="0049541C"/>
    <w:rsid w:val="004D0B4F"/>
    <w:rsid w:val="00501E7F"/>
    <w:rsid w:val="00514A12"/>
    <w:rsid w:val="005358A3"/>
    <w:rsid w:val="00551ECD"/>
    <w:rsid w:val="005747F8"/>
    <w:rsid w:val="005A67BB"/>
    <w:rsid w:val="005A6C8C"/>
    <w:rsid w:val="005B601C"/>
    <w:rsid w:val="005D54C7"/>
    <w:rsid w:val="005E75CA"/>
    <w:rsid w:val="00600282"/>
    <w:rsid w:val="00636BF2"/>
    <w:rsid w:val="00657438"/>
    <w:rsid w:val="00657F1F"/>
    <w:rsid w:val="006909DC"/>
    <w:rsid w:val="0069304A"/>
    <w:rsid w:val="006A48AD"/>
    <w:rsid w:val="006D1D7D"/>
    <w:rsid w:val="006D5E77"/>
    <w:rsid w:val="00706CE5"/>
    <w:rsid w:val="00777864"/>
    <w:rsid w:val="0079143E"/>
    <w:rsid w:val="007967A0"/>
    <w:rsid w:val="007D5356"/>
    <w:rsid w:val="007E0F9C"/>
    <w:rsid w:val="007E3A83"/>
    <w:rsid w:val="007E3BD2"/>
    <w:rsid w:val="007F6D57"/>
    <w:rsid w:val="00855A6B"/>
    <w:rsid w:val="00857C34"/>
    <w:rsid w:val="00864572"/>
    <w:rsid w:val="00867319"/>
    <w:rsid w:val="0088219C"/>
    <w:rsid w:val="008B3DEB"/>
    <w:rsid w:val="008B52F3"/>
    <w:rsid w:val="008C2D71"/>
    <w:rsid w:val="009005DE"/>
    <w:rsid w:val="009157B5"/>
    <w:rsid w:val="00936386"/>
    <w:rsid w:val="00952361"/>
    <w:rsid w:val="009574A9"/>
    <w:rsid w:val="009714E8"/>
    <w:rsid w:val="00973705"/>
    <w:rsid w:val="009A58FE"/>
    <w:rsid w:val="009D2956"/>
    <w:rsid w:val="00A10F29"/>
    <w:rsid w:val="00A22FA8"/>
    <w:rsid w:val="00A24CD3"/>
    <w:rsid w:val="00A25E5D"/>
    <w:rsid w:val="00A466F0"/>
    <w:rsid w:val="00A646BA"/>
    <w:rsid w:val="00AC2CCA"/>
    <w:rsid w:val="00AD1235"/>
    <w:rsid w:val="00AD6473"/>
    <w:rsid w:val="00B105DC"/>
    <w:rsid w:val="00B3521E"/>
    <w:rsid w:val="00B450B4"/>
    <w:rsid w:val="00B478F2"/>
    <w:rsid w:val="00B563A1"/>
    <w:rsid w:val="00B6161A"/>
    <w:rsid w:val="00B91AD2"/>
    <w:rsid w:val="00BA3091"/>
    <w:rsid w:val="00BB6272"/>
    <w:rsid w:val="00BC5C1B"/>
    <w:rsid w:val="00BD4D78"/>
    <w:rsid w:val="00C179B9"/>
    <w:rsid w:val="00C3339D"/>
    <w:rsid w:val="00C87E68"/>
    <w:rsid w:val="00CA094B"/>
    <w:rsid w:val="00CB02D5"/>
    <w:rsid w:val="00CC2DEC"/>
    <w:rsid w:val="00CD1F59"/>
    <w:rsid w:val="00CD4676"/>
    <w:rsid w:val="00D34E43"/>
    <w:rsid w:val="00D400DF"/>
    <w:rsid w:val="00D42097"/>
    <w:rsid w:val="00D451BD"/>
    <w:rsid w:val="00D609F9"/>
    <w:rsid w:val="00D67793"/>
    <w:rsid w:val="00D724D1"/>
    <w:rsid w:val="00D72A06"/>
    <w:rsid w:val="00D748A3"/>
    <w:rsid w:val="00D9478E"/>
    <w:rsid w:val="00DC567F"/>
    <w:rsid w:val="00DC584F"/>
    <w:rsid w:val="00DD043B"/>
    <w:rsid w:val="00DD3CA3"/>
    <w:rsid w:val="00DD6D66"/>
    <w:rsid w:val="00DE29C8"/>
    <w:rsid w:val="00E1045D"/>
    <w:rsid w:val="00E22626"/>
    <w:rsid w:val="00E34323"/>
    <w:rsid w:val="00E445ED"/>
    <w:rsid w:val="00E61E64"/>
    <w:rsid w:val="00E63EB1"/>
    <w:rsid w:val="00E9220D"/>
    <w:rsid w:val="00E95CEF"/>
    <w:rsid w:val="00EA1941"/>
    <w:rsid w:val="00EA7213"/>
    <w:rsid w:val="00EF5AC2"/>
    <w:rsid w:val="00F16FE7"/>
    <w:rsid w:val="00F26642"/>
    <w:rsid w:val="00F3288F"/>
    <w:rsid w:val="00F35FC0"/>
    <w:rsid w:val="00F62203"/>
    <w:rsid w:val="00F63AAF"/>
    <w:rsid w:val="00F64A09"/>
    <w:rsid w:val="00F71CF2"/>
    <w:rsid w:val="00F7330E"/>
    <w:rsid w:val="00FB0915"/>
    <w:rsid w:val="00FC7697"/>
    <w:rsid w:val="00FD2F49"/>
    <w:rsid w:val="00FD43EF"/>
    <w:rsid w:val="00FE2773"/>
    <w:rsid w:val="00FF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7C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C6B"/>
    <w:rPr>
      <w:rFonts w:ascii="Tahoma" w:hAnsi="Tahoma" w:cs="Tahoma"/>
      <w:sz w:val="16"/>
      <w:szCs w:val="16"/>
    </w:rPr>
  </w:style>
  <w:style w:type="character" w:styleId="Hyperlink">
    <w:name w:val="Hyperlink"/>
    <w:basedOn w:val="DefaultParagraphFont"/>
    <w:uiPriority w:val="99"/>
    <w:unhideWhenUsed/>
    <w:rsid w:val="00180CEA"/>
    <w:rPr>
      <w:color w:val="0000FF" w:themeColor="hyperlink"/>
      <w:u w:val="single"/>
    </w:rPr>
  </w:style>
  <w:style w:type="character" w:styleId="UnresolvedMention">
    <w:name w:val="Unresolved Mention"/>
    <w:basedOn w:val="DefaultParagraphFont"/>
    <w:uiPriority w:val="99"/>
    <w:rsid w:val="000A6381"/>
    <w:rPr>
      <w:color w:val="605E5C"/>
      <w:shd w:val="clear" w:color="auto" w:fill="E1DFDD"/>
    </w:rPr>
  </w:style>
  <w:style w:type="paragraph" w:styleId="ListParagraph">
    <w:name w:val="List Paragraph"/>
    <w:basedOn w:val="Normal"/>
    <w:uiPriority w:val="34"/>
    <w:qFormat/>
    <w:rsid w:val="00777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07166">
      <w:bodyDiv w:val="1"/>
      <w:marLeft w:val="0"/>
      <w:marRight w:val="0"/>
      <w:marTop w:val="0"/>
      <w:marBottom w:val="0"/>
      <w:divBdr>
        <w:top w:val="none" w:sz="0" w:space="0" w:color="auto"/>
        <w:left w:val="none" w:sz="0" w:space="0" w:color="auto"/>
        <w:bottom w:val="none" w:sz="0" w:space="0" w:color="auto"/>
        <w:right w:val="none" w:sz="0" w:space="0" w:color="auto"/>
      </w:divBdr>
    </w:div>
    <w:div w:id="173889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 Acklin</dc:creator>
  <cp:lastModifiedBy>JB Quackenbush</cp:lastModifiedBy>
  <cp:revision>2</cp:revision>
  <cp:lastPrinted>2021-11-23T16:39:00Z</cp:lastPrinted>
  <dcterms:created xsi:type="dcterms:W3CDTF">2022-02-14T13:26:00Z</dcterms:created>
  <dcterms:modified xsi:type="dcterms:W3CDTF">2022-02-14T13:26:00Z</dcterms:modified>
</cp:coreProperties>
</file>