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65B8E" w:rsidRPr="00301338" w:rsidRDefault="00365B8E" w:rsidP="005830E7">
      <w:pPr>
        <w:rPr>
          <w:color w:val="000000"/>
        </w:rPr>
      </w:pPr>
    </w:p>
    <w:p w14:paraId="0A37501D" w14:textId="77777777" w:rsidR="00365B8E" w:rsidRPr="00301338" w:rsidRDefault="00365B8E" w:rsidP="005830E7">
      <w:pPr>
        <w:rPr>
          <w:color w:val="000000"/>
        </w:rPr>
      </w:pPr>
    </w:p>
    <w:p w14:paraId="769D5FC3" w14:textId="77777777" w:rsidR="00365B8E" w:rsidRPr="00301338" w:rsidRDefault="00CE4DEA" w:rsidP="00BA5270">
      <w:pPr>
        <w:rPr>
          <w:b/>
          <w:color w:val="000000"/>
        </w:rPr>
      </w:pPr>
      <w:r w:rsidRPr="007A1EEA">
        <w:rPr>
          <w:b/>
          <w:color w:val="000000"/>
        </w:rPr>
        <w:t>Dealer Recall</w:t>
      </w:r>
      <w:r w:rsidR="00365B8E" w:rsidRPr="00301338">
        <w:rPr>
          <w:b/>
          <w:color w:val="000000"/>
        </w:rPr>
        <w:t xml:space="preserve"> Notice Letter</w:t>
      </w:r>
    </w:p>
    <w:p w14:paraId="6E7BEAA2" w14:textId="77777777" w:rsidR="00365B8E" w:rsidRPr="00301338" w:rsidRDefault="00365B8E" w:rsidP="00BA5270">
      <w:pPr>
        <w:rPr>
          <w:color w:val="000000"/>
        </w:rPr>
      </w:pPr>
      <w:r w:rsidRPr="00301338">
        <w:rPr>
          <w:color w:val="000000"/>
        </w:rPr>
        <w:t> </w:t>
      </w:r>
    </w:p>
    <w:p w14:paraId="6FB199D8" w14:textId="77777777" w:rsidR="00365B8E" w:rsidRPr="00301338" w:rsidRDefault="00365B8E" w:rsidP="00BA5270">
      <w:pPr>
        <w:rPr>
          <w:color w:val="000000"/>
        </w:rPr>
      </w:pPr>
      <w:r w:rsidRPr="00301338">
        <w:rPr>
          <w:color w:val="000000"/>
        </w:rPr>
        <w:t>TO: All Dealers</w:t>
      </w:r>
    </w:p>
    <w:p w14:paraId="63E4A9CD" w14:textId="77777777" w:rsidR="00365B8E" w:rsidRPr="00301338" w:rsidRDefault="00365B8E" w:rsidP="00BA5270">
      <w:pPr>
        <w:rPr>
          <w:color w:val="000000"/>
        </w:rPr>
      </w:pPr>
      <w:r w:rsidRPr="00301338">
        <w:rPr>
          <w:color w:val="000000"/>
        </w:rPr>
        <w:t> </w:t>
      </w:r>
    </w:p>
    <w:p w14:paraId="3A9B1421" w14:textId="0A05E225" w:rsidR="00C01517" w:rsidRPr="00301338" w:rsidRDefault="00953DF8" w:rsidP="00BA5270">
      <w:pPr>
        <w:rPr>
          <w:color w:val="000000"/>
        </w:rPr>
      </w:pPr>
      <w:r>
        <w:rPr>
          <w:color w:val="000000"/>
        </w:rPr>
        <w:t>Cove Appliance</w:t>
      </w:r>
      <w:r w:rsidR="00A54E59">
        <w:rPr>
          <w:color w:val="000000"/>
        </w:rPr>
        <w:t>, Inc.</w:t>
      </w:r>
      <w:r w:rsidR="00E41DB8">
        <w:rPr>
          <w:color w:val="000000"/>
        </w:rPr>
        <w:t>,</w:t>
      </w:r>
      <w:r>
        <w:rPr>
          <w:color w:val="000000"/>
        </w:rPr>
        <w:t xml:space="preserve"> (“Cove”)</w:t>
      </w:r>
      <w:r w:rsidR="00365B8E" w:rsidRPr="00301338">
        <w:rPr>
          <w:color w:val="000000"/>
        </w:rPr>
        <w:t xml:space="preserve"> has become awar</w:t>
      </w:r>
      <w:r w:rsidR="00CE4DEA" w:rsidRPr="00301338">
        <w:rPr>
          <w:color w:val="000000"/>
        </w:rPr>
        <w:t>e of a potential safety hazard associated with</w:t>
      </w:r>
      <w:r w:rsidR="006C688D" w:rsidRPr="00301338">
        <w:rPr>
          <w:color w:val="000000"/>
        </w:rPr>
        <w:t xml:space="preserve"> </w:t>
      </w:r>
      <w:r w:rsidR="00301338">
        <w:rPr>
          <w:color w:val="000000"/>
        </w:rPr>
        <w:t>dishwasher units</w:t>
      </w:r>
      <w:r w:rsidR="001D2F62" w:rsidRPr="00301338">
        <w:rPr>
          <w:color w:val="000000"/>
        </w:rPr>
        <w:t xml:space="preserve"> </w:t>
      </w:r>
      <w:r w:rsidR="003D0D3B" w:rsidRPr="00301338">
        <w:rPr>
          <w:color w:val="000000"/>
        </w:rPr>
        <w:t xml:space="preserve">that </w:t>
      </w:r>
      <w:r w:rsidR="00365B8E" w:rsidRPr="00301338">
        <w:rPr>
          <w:color w:val="000000"/>
        </w:rPr>
        <w:t>you may have sold, installe</w:t>
      </w:r>
      <w:r w:rsidR="003D0D3B" w:rsidRPr="00301338">
        <w:rPr>
          <w:color w:val="000000"/>
        </w:rPr>
        <w:t>d</w:t>
      </w:r>
      <w:r w:rsidR="00AE7CFA">
        <w:rPr>
          <w:color w:val="000000"/>
        </w:rPr>
        <w:t>,</w:t>
      </w:r>
      <w:r w:rsidR="003D0D3B" w:rsidRPr="00301338">
        <w:rPr>
          <w:color w:val="000000"/>
        </w:rPr>
        <w:t xml:space="preserve"> or may currently be servicing.</w:t>
      </w:r>
      <w:r w:rsidR="00365B8E" w:rsidRPr="00301338">
        <w:rPr>
          <w:color w:val="000000"/>
        </w:rPr>
        <w:t xml:space="preserve"> </w:t>
      </w:r>
      <w:r w:rsidR="00301338">
        <w:rPr>
          <w:color w:val="000000"/>
        </w:rPr>
        <w:t xml:space="preserve">In </w:t>
      </w:r>
      <w:r w:rsidR="006C0052">
        <w:rPr>
          <w:color w:val="000000"/>
        </w:rPr>
        <w:t xml:space="preserve">cooperation </w:t>
      </w:r>
      <w:r w:rsidR="00301338">
        <w:rPr>
          <w:color w:val="000000"/>
        </w:rPr>
        <w:t>with the U.</w:t>
      </w:r>
      <w:r w:rsidR="000765F4" w:rsidRPr="00301338">
        <w:rPr>
          <w:color w:val="000000"/>
        </w:rPr>
        <w:t xml:space="preserve">S. Consumer Product Safety Commission, </w:t>
      </w:r>
      <w:r>
        <w:rPr>
          <w:color w:val="000000"/>
        </w:rPr>
        <w:t>Cove</w:t>
      </w:r>
      <w:r w:rsidR="000765F4" w:rsidRPr="00301338">
        <w:rPr>
          <w:color w:val="000000"/>
        </w:rPr>
        <w:t xml:space="preserve"> </w:t>
      </w:r>
      <w:r w:rsidR="007C634B">
        <w:rPr>
          <w:color w:val="000000"/>
        </w:rPr>
        <w:t xml:space="preserve">Appliance voluntarily initiated a </w:t>
      </w:r>
      <w:r w:rsidR="000765F4" w:rsidRPr="00301338">
        <w:rPr>
          <w:color w:val="000000"/>
        </w:rPr>
        <w:t>recall</w:t>
      </w:r>
      <w:r w:rsidR="00A25616">
        <w:rPr>
          <w:color w:val="000000"/>
        </w:rPr>
        <w:t xml:space="preserve"> of all </w:t>
      </w:r>
      <w:r w:rsidR="00AF3C0D" w:rsidRPr="00301338">
        <w:rPr>
          <w:color w:val="000000"/>
        </w:rPr>
        <w:t xml:space="preserve">affected </w:t>
      </w:r>
      <w:r w:rsidR="00301338">
        <w:rPr>
          <w:color w:val="000000"/>
        </w:rPr>
        <w:t>dishwashers</w:t>
      </w:r>
      <w:r w:rsidR="00A25616">
        <w:rPr>
          <w:color w:val="000000"/>
        </w:rPr>
        <w:t>.</w:t>
      </w:r>
    </w:p>
    <w:p w14:paraId="5DAB6C7B" w14:textId="77777777" w:rsidR="001D2F62" w:rsidRPr="00301338" w:rsidRDefault="001D2F62" w:rsidP="00BA5270">
      <w:pPr>
        <w:rPr>
          <w:color w:val="000000"/>
        </w:rPr>
      </w:pPr>
    </w:p>
    <w:p w14:paraId="3EE3DE7F" w14:textId="42C33D76" w:rsidR="00365B8E" w:rsidRPr="00301338" w:rsidRDefault="00365B8E" w:rsidP="00BA5270">
      <w:pPr>
        <w:rPr>
          <w:b/>
          <w:color w:val="000000"/>
          <w:u w:val="single"/>
        </w:rPr>
      </w:pPr>
      <w:r w:rsidRPr="00301338">
        <w:rPr>
          <w:b/>
          <w:color w:val="000000"/>
          <w:u w:val="single"/>
        </w:rPr>
        <w:t xml:space="preserve">Affected </w:t>
      </w:r>
      <w:r w:rsidR="00BE3560">
        <w:rPr>
          <w:b/>
          <w:color w:val="000000"/>
          <w:u w:val="single"/>
        </w:rPr>
        <w:t>Dishwashers</w:t>
      </w:r>
      <w:r w:rsidRPr="00301338">
        <w:rPr>
          <w:b/>
          <w:color w:val="000000"/>
          <w:u w:val="single"/>
        </w:rPr>
        <w:t>:</w:t>
      </w:r>
    </w:p>
    <w:p w14:paraId="02EB378F" w14:textId="77777777" w:rsidR="00365B8E" w:rsidRPr="00301338" w:rsidRDefault="00365B8E" w:rsidP="00BA5270">
      <w:pPr>
        <w:rPr>
          <w:color w:val="000000"/>
        </w:rPr>
      </w:pPr>
    </w:p>
    <w:p w14:paraId="5AE5D5E1" w14:textId="77777777" w:rsidR="0058241C" w:rsidRDefault="0058241C" w:rsidP="00BA5270">
      <w:pPr>
        <w:rPr>
          <w:rStyle w:val="eop"/>
          <w:color w:val="000000"/>
          <w:shd w:val="clear" w:color="auto" w:fill="FFFFFF"/>
        </w:rPr>
      </w:pPr>
      <w:r>
        <w:rPr>
          <w:rStyle w:val="normaltextrun"/>
          <w:color w:val="000000"/>
          <w:shd w:val="clear" w:color="auto" w:fill="FFFFFF"/>
        </w:rPr>
        <w:t>This recall involves Cove Appliance, Inc., 24” built-in dishwashers, Model Nos. DW2450 and DW2450WS, manufactured and sold between December 4, 2018, and March 25, 2021. The recalled dishwasher units are used in consumers’ homes. The affected dishwashers have serial numbers 20000100 through 20044445. The recalled dishwashers are identifiable by the word “Cove” on the </w:t>
      </w:r>
      <w:proofErr w:type="gramStart"/>
      <w:r>
        <w:rPr>
          <w:rStyle w:val="normaltextrun"/>
          <w:color w:val="000000"/>
          <w:shd w:val="clear" w:color="auto" w:fill="FFFFFF"/>
        </w:rPr>
        <w:t>far right</w:t>
      </w:r>
      <w:proofErr w:type="gramEnd"/>
      <w:r>
        <w:rPr>
          <w:rStyle w:val="normaltextrun"/>
          <w:color w:val="000000"/>
          <w:shd w:val="clear" w:color="auto" w:fill="FFFFFF"/>
        </w:rPr>
        <w:t> side of the control panel, located on the top of the unit’s door.</w:t>
      </w:r>
      <w:r>
        <w:rPr>
          <w:rStyle w:val="eop"/>
          <w:color w:val="000000"/>
          <w:shd w:val="clear" w:color="auto" w:fill="FFFFFF"/>
        </w:rPr>
        <w:t> </w:t>
      </w:r>
    </w:p>
    <w:p w14:paraId="5B82925C" w14:textId="77777777" w:rsidR="0058241C" w:rsidRDefault="0058241C" w:rsidP="00BA5270">
      <w:pPr>
        <w:rPr>
          <w:rStyle w:val="eop"/>
          <w:color w:val="000000"/>
          <w:shd w:val="clear" w:color="auto" w:fill="FFFFFF"/>
        </w:rPr>
      </w:pPr>
    </w:p>
    <w:p w14:paraId="1F4A5CFF" w14:textId="77777777" w:rsidR="009959BA" w:rsidRDefault="009959BA" w:rsidP="00BA5270">
      <w:pPr>
        <w:rPr>
          <w:b/>
          <w:color w:val="000000"/>
          <w:u w:val="single"/>
        </w:rPr>
      </w:pPr>
    </w:p>
    <w:p w14:paraId="04F5CB67" w14:textId="35FBFDF4" w:rsidR="00365B8E" w:rsidRPr="00301338" w:rsidRDefault="00365B8E" w:rsidP="00BA5270">
      <w:pPr>
        <w:rPr>
          <w:b/>
          <w:color w:val="000000"/>
          <w:u w:val="single"/>
        </w:rPr>
      </w:pPr>
      <w:r w:rsidRPr="00301338">
        <w:rPr>
          <w:b/>
          <w:color w:val="000000"/>
          <w:u w:val="single"/>
        </w:rPr>
        <w:t>Description of Potential Hazard</w:t>
      </w:r>
    </w:p>
    <w:p w14:paraId="53BFC4ED" w14:textId="77777777" w:rsidR="00E41DB8" w:rsidRDefault="00E41DB8" w:rsidP="005830E7"/>
    <w:p w14:paraId="4F6584BE" w14:textId="478288DE" w:rsidR="00365B8E" w:rsidRDefault="00BF7483" w:rsidP="00E019BA">
      <w:pPr>
        <w:rPr>
          <w:rStyle w:val="normaltextrun"/>
          <w:color w:val="000000"/>
          <w:shd w:val="clear" w:color="auto" w:fill="FFFFFF"/>
        </w:rPr>
      </w:pPr>
      <w:r>
        <w:rPr>
          <w:rStyle w:val="normaltextrun"/>
          <w:color w:val="000000"/>
          <w:shd w:val="clear" w:color="auto" w:fill="FFFFFF"/>
        </w:rPr>
        <w:t>The heating element in the dishwasher may not properly shut off and could overheat. As a result, the dishwasher may present a potential fire hazard. </w:t>
      </w:r>
    </w:p>
    <w:p w14:paraId="75C98AFB" w14:textId="77777777" w:rsidR="00BF7483" w:rsidRPr="00301338" w:rsidRDefault="00BF7483" w:rsidP="00E019BA">
      <w:pPr>
        <w:rPr>
          <w:b/>
          <w:color w:val="000000"/>
          <w:u w:val="single"/>
        </w:rPr>
      </w:pPr>
    </w:p>
    <w:p w14:paraId="2B856F90" w14:textId="77777777" w:rsidR="009959BA" w:rsidRDefault="009959BA" w:rsidP="00E019BA">
      <w:pPr>
        <w:rPr>
          <w:b/>
          <w:color w:val="000000"/>
          <w:u w:val="single"/>
        </w:rPr>
      </w:pPr>
    </w:p>
    <w:p w14:paraId="3B248CD4" w14:textId="02DE76EF" w:rsidR="00365B8E" w:rsidRPr="00301338" w:rsidRDefault="00F62DD2" w:rsidP="00E019BA">
      <w:pPr>
        <w:rPr>
          <w:b/>
          <w:color w:val="000000"/>
          <w:u w:val="single"/>
        </w:rPr>
      </w:pPr>
      <w:r>
        <w:rPr>
          <w:b/>
          <w:color w:val="000000"/>
          <w:u w:val="single"/>
        </w:rPr>
        <w:t>Remedy</w:t>
      </w:r>
      <w:r w:rsidRPr="00301338">
        <w:rPr>
          <w:b/>
          <w:color w:val="000000"/>
          <w:u w:val="single"/>
        </w:rPr>
        <w:t xml:space="preserve"> </w:t>
      </w:r>
      <w:r w:rsidR="00365B8E" w:rsidRPr="00301338">
        <w:rPr>
          <w:b/>
          <w:color w:val="000000"/>
          <w:u w:val="single"/>
        </w:rPr>
        <w:t>for</w:t>
      </w:r>
      <w:r w:rsidR="005323D7" w:rsidRPr="00301338">
        <w:rPr>
          <w:b/>
          <w:color w:val="000000"/>
          <w:u w:val="single"/>
        </w:rPr>
        <w:t xml:space="preserve"> Potential Hazard </w:t>
      </w:r>
    </w:p>
    <w:p w14:paraId="4831B510" w14:textId="77777777" w:rsidR="009959BA" w:rsidRDefault="009959BA" w:rsidP="00BC4204">
      <w:pPr>
        <w:rPr>
          <w:rStyle w:val="normaltextrun"/>
          <w:color w:val="000000" w:themeColor="text1"/>
        </w:rPr>
      </w:pPr>
    </w:p>
    <w:p w14:paraId="1DFE721B" w14:textId="3494B6B3" w:rsidR="00825C4E" w:rsidRPr="00BC4204" w:rsidRDefault="0008031F" w:rsidP="00BC4204">
      <w:pPr>
        <w:rPr>
          <w:color w:val="000000"/>
        </w:rPr>
      </w:pPr>
      <w:r w:rsidRPr="24867FBE">
        <w:rPr>
          <w:rStyle w:val="normaltextrun"/>
          <w:color w:val="000000" w:themeColor="text1"/>
        </w:rPr>
        <w:t xml:space="preserve">Owners should </w:t>
      </w:r>
      <w:r w:rsidRPr="24867FBE">
        <w:rPr>
          <w:rStyle w:val="normaltextrun"/>
          <w:color w:val="000000" w:themeColor="text1"/>
          <w:u w:val="single"/>
        </w:rPr>
        <w:t>immediately stop using the recalled dishwasher, unplug the dishwasher from their power source</w:t>
      </w:r>
      <w:r w:rsidRPr="24867FBE">
        <w:rPr>
          <w:rStyle w:val="normaltextrun"/>
          <w:color w:val="000000" w:themeColor="text1"/>
        </w:rPr>
        <w:t xml:space="preserve">, and contact Cove Appliance to schedule a free repair. Cove Appliance will install a second thermal protection device and replace the dishwasher’s heating element </w:t>
      </w:r>
      <w:r>
        <w:t xml:space="preserve">at </w:t>
      </w:r>
      <w:r w:rsidRPr="00BC4204">
        <w:rPr>
          <w:color w:val="000000"/>
        </w:rPr>
        <w:t xml:space="preserve">no charge. </w:t>
      </w:r>
      <w:r w:rsidR="00DF09E5" w:rsidRPr="00BC4204">
        <w:rPr>
          <w:color w:val="000000"/>
        </w:rPr>
        <w:t xml:space="preserve">Removal of the unit is not required, and service should take less than one (1) hour. </w:t>
      </w:r>
    </w:p>
    <w:p w14:paraId="46F029D9" w14:textId="77777777" w:rsidR="00BC4204" w:rsidRPr="00BC4204" w:rsidRDefault="00BC4204" w:rsidP="00BC4204">
      <w:pPr>
        <w:rPr>
          <w:color w:val="000000"/>
        </w:rPr>
      </w:pPr>
    </w:p>
    <w:p w14:paraId="4CBBB429" w14:textId="262C55BA" w:rsidR="00F53158" w:rsidRPr="00301338" w:rsidRDefault="00DF09E5" w:rsidP="00BC4204">
      <w:r w:rsidRPr="00BC4204">
        <w:rPr>
          <w:color w:val="000000"/>
        </w:rPr>
        <w:t>Owners</w:t>
      </w:r>
      <w:r w:rsidR="00F53158" w:rsidRPr="00BC4204">
        <w:rPr>
          <w:color w:val="000000"/>
        </w:rPr>
        <w:t xml:space="preserve"> may contact Cove Appliance toll-free at 1-888-651-9376, Monday–Friday, 8:30 a.m.– 5:00 p.m. CST,</w:t>
      </w:r>
      <w:r w:rsidR="00F53158" w:rsidRPr="4B092A95">
        <w:t xml:space="preserve"> via e-mail at support@coveappliance.com or online at coveappliance.com/recall to learn more.</w:t>
      </w:r>
    </w:p>
    <w:p w14:paraId="09AF38FC" w14:textId="77777777" w:rsidR="00365B8E" w:rsidRPr="00301338" w:rsidRDefault="00365B8E" w:rsidP="00BA5270">
      <w:pPr>
        <w:rPr>
          <w:color w:val="000000"/>
        </w:rPr>
      </w:pPr>
      <w:r w:rsidRPr="00301338">
        <w:rPr>
          <w:color w:val="000000"/>
        </w:rPr>
        <w:t> </w:t>
      </w:r>
    </w:p>
    <w:p w14:paraId="1246A893" w14:textId="6A286709" w:rsidR="00365B8E" w:rsidRPr="00301338" w:rsidRDefault="00365B8E" w:rsidP="00BA5270">
      <w:pPr>
        <w:rPr>
          <w:color w:val="000000"/>
        </w:rPr>
      </w:pPr>
      <w:r w:rsidRPr="00301338">
        <w:rPr>
          <w:color w:val="000000"/>
        </w:rPr>
        <w:t xml:space="preserve">If you have questions about </w:t>
      </w:r>
      <w:r w:rsidR="001542F5" w:rsidRPr="00301338">
        <w:rPr>
          <w:color w:val="000000"/>
        </w:rPr>
        <w:t xml:space="preserve">the recall, </w:t>
      </w:r>
      <w:r w:rsidRPr="00301338">
        <w:rPr>
          <w:color w:val="000000"/>
        </w:rPr>
        <w:t xml:space="preserve">please call </w:t>
      </w:r>
      <w:r w:rsidR="00590627">
        <w:rPr>
          <w:color w:val="000000"/>
        </w:rPr>
        <w:t>Cove</w:t>
      </w:r>
      <w:r w:rsidR="00C35A53">
        <w:rPr>
          <w:color w:val="000000"/>
        </w:rPr>
        <w:t xml:space="preserve"> Appliance’s</w:t>
      </w:r>
      <w:r w:rsidRPr="00301338">
        <w:rPr>
          <w:color w:val="000000"/>
        </w:rPr>
        <w:t xml:space="preserve"> te</w:t>
      </w:r>
      <w:r w:rsidR="00E77364" w:rsidRPr="00301338">
        <w:rPr>
          <w:color w:val="000000"/>
        </w:rPr>
        <w:t xml:space="preserve">chnical support line at </w:t>
      </w:r>
      <w:r w:rsidR="00A92BC8" w:rsidRPr="00F53158">
        <w:t>1-888-651-9376</w:t>
      </w:r>
      <w:r w:rsidR="00A92BC8">
        <w:t xml:space="preserve">. </w:t>
      </w:r>
    </w:p>
    <w:p w14:paraId="41C8F396" w14:textId="77777777" w:rsidR="00365B8E" w:rsidRPr="00301338" w:rsidRDefault="00365B8E" w:rsidP="00BA5270">
      <w:pPr>
        <w:rPr>
          <w:color w:val="000000"/>
        </w:rPr>
      </w:pPr>
    </w:p>
    <w:p w14:paraId="4CE24517" w14:textId="77777777" w:rsidR="00365B8E" w:rsidRPr="00301338" w:rsidRDefault="00365B8E">
      <w:pPr>
        <w:rPr>
          <w:color w:val="000000"/>
        </w:rPr>
      </w:pPr>
      <w:r w:rsidRPr="00301338">
        <w:rPr>
          <w:color w:val="000000"/>
        </w:rPr>
        <w:t>Regards,</w:t>
      </w:r>
    </w:p>
    <w:p w14:paraId="01512BE8" w14:textId="77777777" w:rsidR="00365B8E" w:rsidRPr="00301338" w:rsidRDefault="00365B8E">
      <w:pPr>
        <w:rPr>
          <w:color w:val="000000"/>
        </w:rPr>
      </w:pPr>
      <w:r w:rsidRPr="00301338">
        <w:rPr>
          <w:color w:val="000000"/>
        </w:rPr>
        <w:t> </w:t>
      </w:r>
    </w:p>
    <w:p w14:paraId="1299C43A" w14:textId="396DB23F" w:rsidR="00365B8E" w:rsidRPr="00301338" w:rsidRDefault="007A1EEA">
      <w:pPr>
        <w:rPr>
          <w:color w:val="000000"/>
        </w:rPr>
      </w:pPr>
      <w:r>
        <w:rPr>
          <w:color w:val="000000"/>
        </w:rPr>
        <w:t>Cove Product Support Team</w:t>
      </w:r>
    </w:p>
    <w:sectPr w:rsidR="00365B8E" w:rsidRPr="00301338" w:rsidSect="00365B8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025C8" w14:textId="77777777" w:rsidR="001956C4" w:rsidRDefault="001956C4">
      <w:r>
        <w:separator/>
      </w:r>
    </w:p>
  </w:endnote>
  <w:endnote w:type="continuationSeparator" w:id="0">
    <w:p w14:paraId="58FC6ADC" w14:textId="77777777" w:rsidR="001956C4" w:rsidRDefault="0019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E5FD2" w14:textId="77777777" w:rsidR="001956C4" w:rsidRDefault="001956C4">
      <w:r>
        <w:separator/>
      </w:r>
    </w:p>
  </w:footnote>
  <w:footnote w:type="continuationSeparator" w:id="0">
    <w:p w14:paraId="1B7B377E" w14:textId="77777777" w:rsidR="001956C4" w:rsidRDefault="00195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7042" w14:textId="0319520A" w:rsidR="00365B8E" w:rsidRPr="00271A9A" w:rsidRDefault="00271A9A" w:rsidP="00271A9A">
    <w:pPr>
      <w:pStyle w:val="Header"/>
      <w:jc w:val="center"/>
    </w:pPr>
    <w:r>
      <w:rPr>
        <w:noProof/>
      </w:rPr>
      <w:drawing>
        <wp:inline distT="0" distB="0" distL="0" distR="0" wp14:anchorId="7D6CF90F" wp14:editId="589BB3D4">
          <wp:extent cx="2051050" cy="584200"/>
          <wp:effectExtent l="0" t="0" r="6350" b="6350"/>
          <wp:docPr id="1" name="Picture 1" descr="Cove Appliance Repair Service - PCH Appliance Re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 Appliance Repair Service - PCH Appliance Repair"/>
                  <pic:cNvPicPr>
                    <a:picLocks noChangeAspect="1" noChangeArrowheads="1"/>
                  </pic:cNvPicPr>
                </pic:nvPicPr>
                <pic:blipFill rotWithShape="1">
                  <a:blip r:embed="rId1">
                    <a:extLst>
                      <a:ext uri="{28A0092B-C50C-407E-A947-70E740481C1C}">
                        <a14:useLocalDpi xmlns:a14="http://schemas.microsoft.com/office/drawing/2010/main" val="0"/>
                      </a:ext>
                    </a:extLst>
                  </a:blip>
                  <a:srcRect t="29954" b="27649"/>
                  <a:stretch/>
                </pic:blipFill>
                <pic:spPr bwMode="auto">
                  <a:xfrm>
                    <a:off x="0" y="0"/>
                    <a:ext cx="2051050" cy="5842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E20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E8C4110"/>
    <w:multiLevelType w:val="hybridMultilevel"/>
    <w:tmpl w:val="63B6AE6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761D0D4A"/>
    <w:multiLevelType w:val="hybridMultilevel"/>
    <w:tmpl w:val="45844EAE"/>
    <w:lvl w:ilvl="0" w:tplc="9FCE0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raft" w:val="False"/>
    <w:docVar w:name="DocIDEOD" w:val="False"/>
    <w:docVar w:name="DocIDFileName" w:val="False"/>
    <w:docVar w:name="DocIDFooter" w:val="True"/>
    <w:docVar w:name="DocIDLongDate" w:val="False"/>
    <w:docVar w:name="DocIDPrefix" w:val="False"/>
    <w:docVar w:name="DocIDPrintedDate" w:val="False"/>
    <w:docVar w:name="DocIDRemoved" w:val="False"/>
    <w:docVar w:name="DocIDTime" w:val="False"/>
    <w:docVar w:name="DocIDType" w:val="AllPages"/>
    <w:docVar w:name="DocIDVersion" w:val="True"/>
    <w:docVar w:name="DraftRemoved" w:val="True"/>
    <w:docVar w:name="TimeRemoved" w:val="True"/>
  </w:docVars>
  <w:rsids>
    <w:rsidRoot w:val="005A1B98"/>
    <w:rsid w:val="00054D02"/>
    <w:rsid w:val="000765F4"/>
    <w:rsid w:val="0008031F"/>
    <w:rsid w:val="000B0EC2"/>
    <w:rsid w:val="00111F94"/>
    <w:rsid w:val="001365DB"/>
    <w:rsid w:val="001542F5"/>
    <w:rsid w:val="00180383"/>
    <w:rsid w:val="001956C4"/>
    <w:rsid w:val="001A29A0"/>
    <w:rsid w:val="001D0F8F"/>
    <w:rsid w:val="001D2F62"/>
    <w:rsid w:val="001F1D58"/>
    <w:rsid w:val="001F6648"/>
    <w:rsid w:val="00217CBE"/>
    <w:rsid w:val="00240B09"/>
    <w:rsid w:val="002477FA"/>
    <w:rsid w:val="002611F2"/>
    <w:rsid w:val="00265E6E"/>
    <w:rsid w:val="00271A9A"/>
    <w:rsid w:val="002A0DDB"/>
    <w:rsid w:val="002E506C"/>
    <w:rsid w:val="00301338"/>
    <w:rsid w:val="00302F5C"/>
    <w:rsid w:val="0034389C"/>
    <w:rsid w:val="00365B8E"/>
    <w:rsid w:val="003B37CF"/>
    <w:rsid w:val="003D0D3B"/>
    <w:rsid w:val="003D7F75"/>
    <w:rsid w:val="00425BE9"/>
    <w:rsid w:val="00494B78"/>
    <w:rsid w:val="004A2966"/>
    <w:rsid w:val="004A3961"/>
    <w:rsid w:val="005125C3"/>
    <w:rsid w:val="005323D7"/>
    <w:rsid w:val="00537B03"/>
    <w:rsid w:val="0054512F"/>
    <w:rsid w:val="005661AC"/>
    <w:rsid w:val="005714FD"/>
    <w:rsid w:val="00572ECF"/>
    <w:rsid w:val="0057504C"/>
    <w:rsid w:val="005772DE"/>
    <w:rsid w:val="0057794B"/>
    <w:rsid w:val="0058241C"/>
    <w:rsid w:val="005830E7"/>
    <w:rsid w:val="00590627"/>
    <w:rsid w:val="005950C8"/>
    <w:rsid w:val="005A1B98"/>
    <w:rsid w:val="005C2F6F"/>
    <w:rsid w:val="005D2800"/>
    <w:rsid w:val="005E6E2D"/>
    <w:rsid w:val="006075AD"/>
    <w:rsid w:val="00610DC1"/>
    <w:rsid w:val="00674867"/>
    <w:rsid w:val="0068119C"/>
    <w:rsid w:val="00685179"/>
    <w:rsid w:val="006C0052"/>
    <w:rsid w:val="006C688D"/>
    <w:rsid w:val="006E5426"/>
    <w:rsid w:val="006F20A2"/>
    <w:rsid w:val="00752A02"/>
    <w:rsid w:val="00754E24"/>
    <w:rsid w:val="007559A7"/>
    <w:rsid w:val="00775781"/>
    <w:rsid w:val="007969B4"/>
    <w:rsid w:val="007A1EEA"/>
    <w:rsid w:val="007C2A2C"/>
    <w:rsid w:val="007C634B"/>
    <w:rsid w:val="00803630"/>
    <w:rsid w:val="00825C4E"/>
    <w:rsid w:val="008A6875"/>
    <w:rsid w:val="00953DF8"/>
    <w:rsid w:val="009545F3"/>
    <w:rsid w:val="00954E1F"/>
    <w:rsid w:val="00980046"/>
    <w:rsid w:val="009959BA"/>
    <w:rsid w:val="009A38E2"/>
    <w:rsid w:val="009B3AB2"/>
    <w:rsid w:val="009B5233"/>
    <w:rsid w:val="009C5E29"/>
    <w:rsid w:val="00A25616"/>
    <w:rsid w:val="00A41A31"/>
    <w:rsid w:val="00A44958"/>
    <w:rsid w:val="00A54862"/>
    <w:rsid w:val="00A54E59"/>
    <w:rsid w:val="00A54EA3"/>
    <w:rsid w:val="00A77228"/>
    <w:rsid w:val="00A92BC8"/>
    <w:rsid w:val="00A97219"/>
    <w:rsid w:val="00AE7CFA"/>
    <w:rsid w:val="00AF3C0D"/>
    <w:rsid w:val="00B11E48"/>
    <w:rsid w:val="00B12E38"/>
    <w:rsid w:val="00B9254C"/>
    <w:rsid w:val="00BA5270"/>
    <w:rsid w:val="00BA78D6"/>
    <w:rsid w:val="00BC4204"/>
    <w:rsid w:val="00BD06AB"/>
    <w:rsid w:val="00BD1F6D"/>
    <w:rsid w:val="00BE3560"/>
    <w:rsid w:val="00BF7483"/>
    <w:rsid w:val="00C01517"/>
    <w:rsid w:val="00C35A53"/>
    <w:rsid w:val="00C42318"/>
    <w:rsid w:val="00C437DA"/>
    <w:rsid w:val="00C66B73"/>
    <w:rsid w:val="00C737AA"/>
    <w:rsid w:val="00C76907"/>
    <w:rsid w:val="00C83CE0"/>
    <w:rsid w:val="00CA4562"/>
    <w:rsid w:val="00CA6892"/>
    <w:rsid w:val="00CE4DEA"/>
    <w:rsid w:val="00D21916"/>
    <w:rsid w:val="00D417FF"/>
    <w:rsid w:val="00DF09E5"/>
    <w:rsid w:val="00E019BA"/>
    <w:rsid w:val="00E2744E"/>
    <w:rsid w:val="00E41DB8"/>
    <w:rsid w:val="00E476B7"/>
    <w:rsid w:val="00E50CE7"/>
    <w:rsid w:val="00E67894"/>
    <w:rsid w:val="00E77364"/>
    <w:rsid w:val="00EB0353"/>
    <w:rsid w:val="00EC3A31"/>
    <w:rsid w:val="00EE064C"/>
    <w:rsid w:val="00F216B9"/>
    <w:rsid w:val="00F34F3E"/>
    <w:rsid w:val="00F53158"/>
    <w:rsid w:val="00F62DD2"/>
    <w:rsid w:val="00F63E67"/>
    <w:rsid w:val="00FF6B79"/>
    <w:rsid w:val="08C18C5D"/>
    <w:rsid w:val="0AA58A68"/>
    <w:rsid w:val="11D1DB11"/>
    <w:rsid w:val="17554728"/>
    <w:rsid w:val="226678C1"/>
    <w:rsid w:val="4B092A95"/>
    <w:rsid w:val="4BBD8DDC"/>
    <w:rsid w:val="6150895D"/>
    <w:rsid w:val="79461C83"/>
    <w:rsid w:val="7B3774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785631"/>
  <w15:chartTrackingRefBased/>
  <w15:docId w15:val="{D4A1DC64-8DC4-4ACC-B65C-0126FC22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2A0DD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B98"/>
    <w:pPr>
      <w:tabs>
        <w:tab w:val="center" w:pos="4320"/>
        <w:tab w:val="right" w:pos="8640"/>
      </w:tabs>
    </w:pPr>
  </w:style>
  <w:style w:type="paragraph" w:styleId="Footer">
    <w:name w:val="footer"/>
    <w:basedOn w:val="Normal"/>
    <w:rsid w:val="005A1B98"/>
    <w:pPr>
      <w:tabs>
        <w:tab w:val="center" w:pos="4320"/>
        <w:tab w:val="right" w:pos="8640"/>
      </w:tabs>
    </w:pPr>
  </w:style>
  <w:style w:type="character" w:styleId="Hyperlink">
    <w:name w:val="Hyperlink"/>
    <w:unhideWhenUsed/>
    <w:rsid w:val="002C075E"/>
    <w:rPr>
      <w:color w:val="0000FF"/>
      <w:u w:val="single"/>
    </w:rPr>
  </w:style>
  <w:style w:type="paragraph" w:customStyle="1" w:styleId="InsideAddressName">
    <w:name w:val="Inside Address Name"/>
    <w:basedOn w:val="InsideAddress"/>
    <w:next w:val="InsideAddress"/>
    <w:rsid w:val="002C075E"/>
    <w:pPr>
      <w:spacing w:before="220"/>
    </w:pPr>
  </w:style>
  <w:style w:type="paragraph" w:styleId="Date">
    <w:name w:val="Date"/>
    <w:basedOn w:val="Normal"/>
    <w:next w:val="InsideAddressName"/>
    <w:link w:val="DateChar"/>
    <w:unhideWhenUsed/>
    <w:rsid w:val="002C075E"/>
    <w:pPr>
      <w:spacing w:after="220" w:line="220" w:lineRule="atLeast"/>
      <w:jc w:val="both"/>
    </w:pPr>
    <w:rPr>
      <w:rFonts w:ascii="Arial" w:hAnsi="Arial"/>
      <w:spacing w:val="-5"/>
      <w:sz w:val="20"/>
      <w:szCs w:val="20"/>
    </w:rPr>
  </w:style>
  <w:style w:type="character" w:customStyle="1" w:styleId="DateChar">
    <w:name w:val="Date Char"/>
    <w:link w:val="Date"/>
    <w:rsid w:val="002C075E"/>
    <w:rPr>
      <w:rFonts w:ascii="Arial" w:hAnsi="Arial"/>
      <w:spacing w:val="-5"/>
    </w:rPr>
  </w:style>
  <w:style w:type="paragraph" w:customStyle="1" w:styleId="InsideAddress">
    <w:name w:val="Inside Address"/>
    <w:basedOn w:val="Normal"/>
    <w:rsid w:val="002C075E"/>
    <w:pPr>
      <w:spacing w:line="220" w:lineRule="atLeast"/>
      <w:jc w:val="both"/>
    </w:pPr>
    <w:rPr>
      <w:rFonts w:ascii="Arial" w:hAnsi="Arial"/>
      <w:spacing w:val="-5"/>
      <w:sz w:val="20"/>
      <w:szCs w:val="20"/>
    </w:rPr>
  </w:style>
  <w:style w:type="paragraph" w:styleId="BalloonText">
    <w:name w:val="Balloon Text"/>
    <w:basedOn w:val="Normal"/>
    <w:link w:val="BalloonTextChar"/>
    <w:rsid w:val="00173686"/>
    <w:rPr>
      <w:rFonts w:ascii="Tahoma" w:hAnsi="Tahoma" w:cs="Tahoma"/>
      <w:sz w:val="16"/>
      <w:szCs w:val="16"/>
    </w:rPr>
  </w:style>
  <w:style w:type="character" w:customStyle="1" w:styleId="BalloonTextChar">
    <w:name w:val="Balloon Text Char"/>
    <w:link w:val="BalloonText"/>
    <w:rsid w:val="00173686"/>
    <w:rPr>
      <w:rFonts w:ascii="Tahoma" w:hAnsi="Tahoma" w:cs="Tahoma"/>
      <w:sz w:val="16"/>
      <w:szCs w:val="16"/>
    </w:rPr>
  </w:style>
  <w:style w:type="table" w:styleId="TableGrid">
    <w:name w:val="Table Grid"/>
    <w:basedOn w:val="TableNormal"/>
    <w:uiPriority w:val="59"/>
    <w:rsid w:val="000225AC"/>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56E4"/>
    <w:pPr>
      <w:ind w:left="720"/>
      <w:contextualSpacing/>
    </w:pPr>
    <w:rPr>
      <w:sz w:val="20"/>
      <w:szCs w:val="20"/>
      <w:lang w:eastAsia="ja-JP"/>
    </w:rPr>
  </w:style>
  <w:style w:type="character" w:customStyle="1" w:styleId="Heading1Char">
    <w:name w:val="Heading 1 Char"/>
    <w:link w:val="Heading1"/>
    <w:rsid w:val="002A0DDB"/>
    <w:rPr>
      <w:rFonts w:ascii="Cambria" w:eastAsia="Times New Roman" w:hAnsi="Cambria" w:cs="Times New Roman"/>
      <w:b/>
      <w:bCs/>
      <w:kern w:val="32"/>
      <w:sz w:val="32"/>
      <w:szCs w:val="32"/>
    </w:rPr>
  </w:style>
  <w:style w:type="character" w:customStyle="1" w:styleId="DocID">
    <w:name w:val="DocID"/>
    <w:rsid w:val="002A0DDB"/>
    <w:rPr>
      <w:rFonts w:ascii="Times New Roman" w:hAnsi="Times New Roman" w:cs="Times New Roman"/>
      <w:b w:val="0"/>
      <w:i w:val="0"/>
      <w:vanish w:val="0"/>
      <w:color w:val="000000"/>
      <w:sz w:val="16"/>
      <w:u w:val="none"/>
    </w:rPr>
  </w:style>
  <w:style w:type="paragraph" w:styleId="BodyText2">
    <w:name w:val="Body Text 2"/>
    <w:basedOn w:val="Normal"/>
    <w:link w:val="BodyText2Char"/>
    <w:uiPriority w:val="99"/>
    <w:qFormat/>
    <w:rsid w:val="003D0D3B"/>
    <w:pPr>
      <w:spacing w:after="240"/>
      <w:ind w:firstLine="720"/>
    </w:pPr>
  </w:style>
  <w:style w:type="character" w:customStyle="1" w:styleId="BodyText2Char">
    <w:name w:val="Body Text 2 Char"/>
    <w:link w:val="BodyText2"/>
    <w:uiPriority w:val="99"/>
    <w:rsid w:val="003D0D3B"/>
    <w:rPr>
      <w:sz w:val="24"/>
      <w:szCs w:val="24"/>
    </w:rPr>
  </w:style>
  <w:style w:type="paragraph" w:styleId="BodyText">
    <w:name w:val="Body Text"/>
    <w:basedOn w:val="Normal"/>
    <w:link w:val="BodyTextChar"/>
    <w:rsid w:val="00BE3560"/>
    <w:pPr>
      <w:spacing w:after="120"/>
    </w:pPr>
  </w:style>
  <w:style w:type="character" w:customStyle="1" w:styleId="BodyTextChar">
    <w:name w:val="Body Text Char"/>
    <w:link w:val="BodyText"/>
    <w:rsid w:val="00BE3560"/>
    <w:rPr>
      <w:sz w:val="24"/>
      <w:szCs w:val="24"/>
    </w:rPr>
  </w:style>
  <w:style w:type="character" w:customStyle="1" w:styleId="normaltextrun">
    <w:name w:val="normaltextrun"/>
    <w:basedOn w:val="DefaultParagraphFont"/>
    <w:rsid w:val="00BF7483"/>
  </w:style>
  <w:style w:type="character" w:customStyle="1" w:styleId="eop">
    <w:name w:val="eop"/>
    <w:basedOn w:val="DefaultParagraphFont"/>
    <w:rsid w:val="00BF7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824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1510</Characters>
  <Application>Microsoft Office Word</Application>
  <DocSecurity>0</DocSecurity>
  <Lines>12</Lines>
  <Paragraphs>3</Paragraphs>
  <ScaleCrop>false</ScaleCrop>
  <Manager/>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dc:creator>
  <cp:keywords/>
  <dc:description/>
  <cp:lastModifiedBy>Jim Jennings</cp:lastModifiedBy>
  <cp:revision>2</cp:revision>
  <cp:lastPrinted>2018-02-01T15:38:00Z</cp:lastPrinted>
  <dcterms:created xsi:type="dcterms:W3CDTF">2021-06-17T20:41:00Z</dcterms:created>
  <dcterms:modified xsi:type="dcterms:W3CDTF">2021-06-17T20:41:00Z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baseName">
    <vt:lpwstr>REINHART</vt:lpwstr>
  </property>
  <property fmtid="{D5CDD505-2E9C-101B-9397-08002B2CF9AE}" pid="3" name="DocumentNumber">
    <vt:lpwstr>099999</vt:lpwstr>
  </property>
  <property fmtid="{D5CDD505-2E9C-101B-9397-08002B2CF9AE}" pid="4" name="DocumentVersion">
    <vt:lpwstr>0006</vt:lpwstr>
  </property>
  <property fmtid="{D5CDD505-2E9C-101B-9397-08002B2CF9AE}" pid="5" name="ClientNumber">
    <vt:lpwstr>099999</vt:lpwstr>
  </property>
  <property fmtid="{D5CDD505-2E9C-101B-9397-08002B2CF9AE}" pid="6" name="MatterNumber">
    <vt:lpwstr>0006</vt:lpwstr>
  </property>
  <property fmtid="{D5CDD505-2E9C-101B-9397-08002B2CF9AE}" pid="7" name="ClientName">
    <vt:lpwstr>RBVD - Administrative</vt:lpwstr>
  </property>
  <property fmtid="{D5CDD505-2E9C-101B-9397-08002B2CF9AE}" pid="8" name="MatterName">
    <vt:lpwstr>Litigation</vt:lpwstr>
  </property>
  <property fmtid="{D5CDD505-2E9C-101B-9397-08002B2CF9AE}" pid="9" name="TypistName">
    <vt:lpwstr>KKITTELS</vt:lpwstr>
  </property>
  <property fmtid="{D5CDD505-2E9C-101B-9397-08002B2CF9AE}" pid="10" name="AuthorName">
    <vt:lpwstr>KKITTELS</vt:lpwstr>
  </property>
  <property fmtid="{D5CDD505-2E9C-101B-9397-08002B2CF9AE}" pid="11" name="InUseBy">
    <vt:lpwstr/>
  </property>
  <property fmtid="{D5CDD505-2E9C-101B-9397-08002B2CF9AE}" pid="12" name="EditDate">
    <vt:lpwstr/>
  </property>
  <property fmtid="{D5CDD505-2E9C-101B-9397-08002B2CF9AE}" pid="13" name="EditTime">
    <vt:lpwstr/>
  </property>
  <property fmtid="{D5CDD505-2E9C-101B-9397-08002B2CF9AE}" pid="14" name="IsiManageWork">
    <vt:lpwstr>True</vt:lpwstr>
  </property>
</Properties>
</file>